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7E9" w:rsidRPr="009F13BE" w:rsidRDefault="00637F07" w:rsidP="00CD27E9">
      <w:pPr>
        <w:spacing w:after="0"/>
        <w:jc w:val="both"/>
        <w:rPr>
          <w:rFonts w:ascii="Times New Roman" w:eastAsia="Times New Roman" w:hAnsi="Times New Roman" w:cs="Times New Roman"/>
          <w:sz w:val="24"/>
          <w:szCs w:val="24"/>
          <w:lang w:val="ru-RU"/>
        </w:rPr>
      </w:pPr>
      <w:bookmarkStart w:id="0" w:name="block-11426565"/>
      <w:r>
        <w:rPr>
          <w:rFonts w:ascii="Times New Roman" w:eastAsia="Times New Roman" w:hAnsi="Times New Roman" w:cs="Times New Roman"/>
          <w:noProof/>
          <w:sz w:val="24"/>
          <w:szCs w:val="24"/>
          <w:lang w:val="ru-RU" w:eastAsia="ru-RU"/>
        </w:rPr>
        <w:drawing>
          <wp:inline distT="0" distB="0" distL="0" distR="0">
            <wp:extent cx="5940425" cy="304159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3041591"/>
                    </a:xfrm>
                    <a:prstGeom prst="rect">
                      <a:avLst/>
                    </a:prstGeom>
                    <a:noFill/>
                    <a:ln w="9525">
                      <a:noFill/>
                      <a:miter lim="800000"/>
                      <a:headEnd/>
                      <a:tailEnd/>
                    </a:ln>
                  </pic:spPr>
                </pic:pic>
              </a:graphicData>
            </a:graphic>
          </wp:inline>
        </w:drawing>
      </w:r>
    </w:p>
    <w:p w:rsidR="00CD27E9" w:rsidRPr="009F13BE" w:rsidRDefault="00CD27E9" w:rsidP="00CD27E9">
      <w:pPr>
        <w:spacing w:after="0"/>
        <w:jc w:val="both"/>
        <w:rPr>
          <w:rFonts w:ascii="Times New Roman" w:eastAsia="Times New Roman" w:hAnsi="Times New Roman" w:cs="Times New Roman"/>
          <w:sz w:val="24"/>
          <w:szCs w:val="24"/>
          <w:lang w:val="ru-RU"/>
        </w:rPr>
      </w:pPr>
    </w:p>
    <w:p w:rsidR="00CD27E9" w:rsidRPr="009F13BE" w:rsidRDefault="00CD27E9" w:rsidP="00CD27E9">
      <w:pPr>
        <w:spacing w:after="0"/>
        <w:jc w:val="both"/>
        <w:rPr>
          <w:rFonts w:ascii="Times New Roman" w:eastAsia="Times New Roman" w:hAnsi="Times New Roman" w:cs="Times New Roman"/>
          <w:sz w:val="24"/>
          <w:szCs w:val="24"/>
          <w:lang w:val="ru-RU"/>
        </w:rPr>
      </w:pPr>
    </w:p>
    <w:p w:rsidR="00CD27E9" w:rsidRPr="009F13BE" w:rsidRDefault="00CD27E9" w:rsidP="00CD27E9">
      <w:pPr>
        <w:spacing w:after="0"/>
        <w:jc w:val="both"/>
        <w:rPr>
          <w:rFonts w:ascii="Times New Roman" w:eastAsia="Times New Roman" w:hAnsi="Times New Roman" w:cs="Times New Roman"/>
          <w:sz w:val="24"/>
          <w:szCs w:val="24"/>
          <w:lang w:val="ru-RU"/>
        </w:rPr>
      </w:pP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Рабочая программа</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учебного предмета</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w:t>
      </w:r>
      <w:r w:rsidRPr="009F13BE">
        <w:rPr>
          <w:rFonts w:ascii="Times New Roman" w:eastAsia="Times New Roman" w:hAnsi="Times New Roman" w:cs="Times New Roman"/>
          <w:sz w:val="24"/>
          <w:szCs w:val="24"/>
          <w:u w:val="single"/>
          <w:lang w:val="ru-RU"/>
        </w:rPr>
        <w:t>Химия</w:t>
      </w:r>
      <w:r w:rsidRPr="009F13BE">
        <w:rPr>
          <w:rFonts w:ascii="Times New Roman" w:eastAsia="Times New Roman" w:hAnsi="Times New Roman" w:cs="Times New Roman"/>
          <w:sz w:val="24"/>
          <w:szCs w:val="24"/>
          <w:lang w:val="ru-RU"/>
        </w:rPr>
        <w:t>»</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(базовый уровень)</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для учащихся    10 - 11 классов</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срок реализации два года</w:t>
      </w:r>
    </w:p>
    <w:p w:rsidR="00CD27E9" w:rsidRPr="009F13BE" w:rsidRDefault="00CD27E9" w:rsidP="00CD27E9">
      <w:pPr>
        <w:spacing w:after="0"/>
        <w:jc w:val="center"/>
        <w:rPr>
          <w:rFonts w:ascii="Times New Roman" w:eastAsia="Times New Roman" w:hAnsi="Times New Roman" w:cs="Times New Roman"/>
          <w:sz w:val="24"/>
          <w:szCs w:val="24"/>
          <w:lang w:val="ru-RU"/>
        </w:rPr>
      </w:pP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bCs/>
          <w:iCs/>
          <w:sz w:val="24"/>
          <w:szCs w:val="24"/>
          <w:lang w:val="ru-RU"/>
        </w:rPr>
        <w:t>Образовательная область: «Естественно - научные предметы</w:t>
      </w:r>
      <w:r w:rsidRPr="009F13BE">
        <w:rPr>
          <w:rFonts w:ascii="Times New Roman" w:eastAsia="Times New Roman" w:hAnsi="Times New Roman" w:cs="Times New Roman"/>
          <w:bCs/>
          <w:sz w:val="24"/>
          <w:szCs w:val="24"/>
          <w:lang w:val="ru-RU"/>
        </w:rPr>
        <w:t>»</w:t>
      </w:r>
    </w:p>
    <w:p w:rsidR="00CD27E9" w:rsidRPr="009F13BE" w:rsidRDefault="00CD27E9" w:rsidP="00CD27E9">
      <w:pPr>
        <w:spacing w:after="0"/>
        <w:jc w:val="center"/>
        <w:rPr>
          <w:rFonts w:ascii="Times New Roman" w:eastAsia="Times New Roman" w:hAnsi="Times New Roman" w:cs="Times New Roman"/>
          <w:sz w:val="24"/>
          <w:szCs w:val="24"/>
          <w:lang w:val="ru-RU"/>
        </w:rPr>
      </w:pPr>
      <w:r w:rsidRPr="009F13BE">
        <w:rPr>
          <w:rFonts w:ascii="Times New Roman" w:eastAsia="Times New Roman" w:hAnsi="Times New Roman" w:cs="Times New Roman"/>
          <w:bCs/>
          <w:iCs/>
          <w:sz w:val="24"/>
          <w:szCs w:val="24"/>
          <w:lang w:val="ru-RU"/>
        </w:rPr>
        <w:t xml:space="preserve"> </w:t>
      </w:r>
    </w:p>
    <w:p w:rsidR="00CD27E9" w:rsidRPr="009F13BE" w:rsidRDefault="00CD27E9" w:rsidP="00CD27E9">
      <w:pPr>
        <w:spacing w:after="0"/>
        <w:jc w:val="center"/>
        <w:rPr>
          <w:rFonts w:ascii="Times New Roman" w:eastAsia="Times New Roman" w:hAnsi="Times New Roman" w:cs="Times New Roman"/>
          <w:sz w:val="24"/>
          <w:szCs w:val="24"/>
          <w:lang w:val="ru-RU"/>
        </w:rPr>
      </w:pPr>
    </w:p>
    <w:p w:rsidR="00CD27E9" w:rsidRPr="009F13BE" w:rsidRDefault="00CD27E9" w:rsidP="00CD27E9">
      <w:pPr>
        <w:spacing w:after="0"/>
        <w:jc w:val="both"/>
        <w:rPr>
          <w:rFonts w:ascii="Times New Roman" w:eastAsia="Times New Roman" w:hAnsi="Times New Roman" w:cs="Times New Roman"/>
          <w:sz w:val="24"/>
          <w:szCs w:val="24"/>
          <w:lang w:val="ru-RU"/>
        </w:rPr>
      </w:pPr>
    </w:p>
    <w:p w:rsidR="00CD27E9" w:rsidRPr="009F13BE" w:rsidRDefault="00CD27E9" w:rsidP="00CD27E9">
      <w:pPr>
        <w:spacing w:after="0"/>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 xml:space="preserve">Разработал:  </w:t>
      </w:r>
    </w:p>
    <w:p w:rsidR="00CD27E9" w:rsidRPr="009F13BE" w:rsidRDefault="00CD27E9" w:rsidP="00CD27E9">
      <w:pPr>
        <w:spacing w:after="0"/>
        <w:ind w:left="4956"/>
        <w:jc w:val="both"/>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учитель  химии</w:t>
      </w:r>
    </w:p>
    <w:p w:rsidR="00CD27E9" w:rsidRPr="009F13BE" w:rsidRDefault="00CD27E9" w:rsidP="00CD27E9">
      <w:pPr>
        <w:spacing w:after="0"/>
        <w:ind w:left="4956"/>
        <w:jc w:val="both"/>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lang w:val="ru-RU"/>
        </w:rPr>
        <w:t xml:space="preserve"> Астапова Людмила Николаевна,</w:t>
      </w:r>
    </w:p>
    <w:p w:rsidR="00CD27E9" w:rsidRPr="009F13BE" w:rsidRDefault="00CD27E9" w:rsidP="00CD27E9">
      <w:pPr>
        <w:spacing w:after="0"/>
        <w:ind w:left="4956"/>
        <w:jc w:val="both"/>
        <w:rPr>
          <w:rFonts w:ascii="Times New Roman" w:eastAsia="Times New Roman" w:hAnsi="Times New Roman" w:cs="Times New Roman"/>
          <w:sz w:val="24"/>
          <w:szCs w:val="24"/>
          <w:lang w:val="ru-RU"/>
        </w:rPr>
      </w:pPr>
      <w:r w:rsidRPr="009F13BE">
        <w:rPr>
          <w:rFonts w:ascii="Times New Roman" w:eastAsia="Times New Roman" w:hAnsi="Times New Roman" w:cs="Times New Roman"/>
          <w:sz w:val="24"/>
          <w:szCs w:val="24"/>
        </w:rPr>
        <w:t>I</w:t>
      </w:r>
      <w:r w:rsidRPr="009F13BE">
        <w:rPr>
          <w:rFonts w:ascii="Times New Roman" w:eastAsia="Times New Roman" w:hAnsi="Times New Roman" w:cs="Times New Roman"/>
          <w:sz w:val="24"/>
          <w:szCs w:val="24"/>
          <w:lang w:val="ru-RU"/>
        </w:rPr>
        <w:t xml:space="preserve"> квалификационной категории.</w:t>
      </w: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9F13BE">
      <w:pPr>
        <w:spacing w:after="0"/>
        <w:jc w:val="both"/>
        <w:rPr>
          <w:rFonts w:ascii="Times New Roman" w:eastAsia="Times New Roman" w:hAnsi="Times New Roman" w:cs="Times New Roman"/>
          <w:sz w:val="24"/>
          <w:szCs w:val="24"/>
          <w:lang w:val="ru-RU"/>
        </w:rPr>
      </w:pPr>
      <w:bookmarkStart w:id="1" w:name="_GoBack"/>
      <w:bookmarkEnd w:id="1"/>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CD27E9" w:rsidP="00CD27E9">
      <w:pPr>
        <w:spacing w:after="0"/>
        <w:ind w:left="4956"/>
        <w:jc w:val="both"/>
        <w:rPr>
          <w:rFonts w:ascii="Times New Roman" w:eastAsia="Times New Roman" w:hAnsi="Times New Roman" w:cs="Times New Roman"/>
          <w:sz w:val="24"/>
          <w:szCs w:val="24"/>
          <w:lang w:val="ru-RU"/>
        </w:rPr>
      </w:pPr>
    </w:p>
    <w:p w:rsidR="00CD27E9" w:rsidRPr="009F13BE" w:rsidRDefault="009838BD" w:rsidP="00CD27E9">
      <w:pPr>
        <w:spacing w:after="0"/>
        <w:ind w:left="340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с.  Александровка, 2024</w:t>
      </w:r>
      <w:r w:rsidR="00CD27E9" w:rsidRPr="009F13BE">
        <w:rPr>
          <w:rFonts w:ascii="Times New Roman" w:eastAsia="Times New Roman" w:hAnsi="Times New Roman" w:cs="Times New Roman"/>
          <w:sz w:val="24"/>
          <w:szCs w:val="24"/>
          <w:lang w:val="ru-RU"/>
        </w:rPr>
        <w:t xml:space="preserve"> г.</w:t>
      </w:r>
    </w:p>
    <w:p w:rsidR="0032527B" w:rsidRPr="009905FD" w:rsidRDefault="0032527B">
      <w:pPr>
        <w:rPr>
          <w:rFonts w:ascii="Times New Roman" w:hAnsi="Times New Roman" w:cs="Times New Roman"/>
          <w:sz w:val="24"/>
          <w:szCs w:val="24"/>
          <w:lang w:val="ru-RU"/>
        </w:rPr>
        <w:sectPr w:rsidR="0032527B" w:rsidRPr="009905FD">
          <w:pgSz w:w="11906" w:h="16383"/>
          <w:pgMar w:top="1134" w:right="850" w:bottom="1134" w:left="1701" w:header="720" w:footer="720" w:gutter="0"/>
          <w:cols w:space="720"/>
        </w:sectPr>
      </w:pPr>
    </w:p>
    <w:p w:rsidR="0032527B" w:rsidRPr="00EC40F2" w:rsidRDefault="009733DA">
      <w:pPr>
        <w:spacing w:after="0"/>
        <w:ind w:firstLine="600"/>
        <w:rPr>
          <w:rFonts w:ascii="Times New Roman" w:hAnsi="Times New Roman" w:cs="Times New Roman"/>
          <w:sz w:val="24"/>
          <w:szCs w:val="24"/>
          <w:lang w:val="ru-RU"/>
        </w:rPr>
      </w:pPr>
      <w:bookmarkStart w:id="2" w:name="_Toc118729915"/>
      <w:bookmarkStart w:id="3" w:name="block-11426566"/>
      <w:bookmarkEnd w:id="0"/>
      <w:bookmarkEnd w:id="2"/>
      <w:r w:rsidRPr="00EC40F2">
        <w:rPr>
          <w:rFonts w:ascii="Times New Roman" w:hAnsi="Times New Roman" w:cs="Times New Roman"/>
          <w:b/>
          <w:color w:val="000000"/>
          <w:sz w:val="24"/>
          <w:szCs w:val="24"/>
          <w:lang w:val="ru-RU"/>
        </w:rPr>
        <w:lastRenderedPageBreak/>
        <w:t>ПОЯСНИТЕЛЬНАЯ ЗАПИСКА</w:t>
      </w:r>
    </w:p>
    <w:p w:rsidR="0032527B" w:rsidRPr="00EC40F2" w:rsidRDefault="009733DA">
      <w:pPr>
        <w:spacing w:after="0"/>
        <w:ind w:firstLine="600"/>
        <w:jc w:val="both"/>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EC40F2">
        <w:rPr>
          <w:rFonts w:ascii="Times New Roman" w:hAnsi="Times New Roman" w:cs="Times New Roman"/>
          <w:color w:val="000000"/>
          <w:sz w:val="24"/>
          <w:szCs w:val="24"/>
        </w:rPr>
        <w:t>2015 № 996 - р.).</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sidRPr="00EC40F2">
        <w:rPr>
          <w:rFonts w:ascii="Times New Roman" w:hAnsi="Times New Roman" w:cs="Times New Roman"/>
          <w:color w:val="000000"/>
          <w:sz w:val="24"/>
          <w:szCs w:val="24"/>
          <w:lang w:val="ru-RU"/>
        </w:rPr>
        <w:lastRenderedPageBreak/>
        <w:t>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Согласно данной точке зрения главными целями изучения предмета «Химия» на базовом уровне (10 –11 кл.) являются:</w:t>
      </w:r>
    </w:p>
    <w:p w:rsidR="0032527B" w:rsidRPr="00EC40F2" w:rsidRDefault="009733DA">
      <w:pPr>
        <w:numPr>
          <w:ilvl w:val="0"/>
          <w:numId w:val="1"/>
        </w:numPr>
        <w:spacing w:after="0" w:line="264" w:lineRule="auto"/>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2527B" w:rsidRPr="00EC40F2" w:rsidRDefault="009733DA">
      <w:pPr>
        <w:numPr>
          <w:ilvl w:val="0"/>
          <w:numId w:val="1"/>
        </w:numPr>
        <w:spacing w:after="0" w:line="264" w:lineRule="auto"/>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2527B" w:rsidRPr="00EC40F2" w:rsidRDefault="009733DA">
      <w:pPr>
        <w:numPr>
          <w:ilvl w:val="0"/>
          <w:numId w:val="1"/>
        </w:numPr>
        <w:spacing w:after="0" w:line="264" w:lineRule="auto"/>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 связи с этим при изучении предмета «Химия» доминирующее значение приобретают такие цели и задачи, как:</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32527B" w:rsidRPr="00EC40F2" w:rsidRDefault="0032527B">
      <w:pPr>
        <w:rPr>
          <w:rFonts w:ascii="Times New Roman" w:hAnsi="Times New Roman" w:cs="Times New Roman"/>
          <w:sz w:val="24"/>
          <w:szCs w:val="24"/>
          <w:lang w:val="ru-RU"/>
        </w:rPr>
        <w:sectPr w:rsidR="0032527B" w:rsidRPr="00EC40F2">
          <w:pgSz w:w="11906" w:h="16383"/>
          <w:pgMar w:top="1134" w:right="850" w:bottom="1134" w:left="1701" w:header="720" w:footer="720" w:gutter="0"/>
          <w:cols w:space="720"/>
        </w:sectPr>
      </w:pPr>
    </w:p>
    <w:p w:rsidR="0032527B" w:rsidRPr="00EC40F2" w:rsidRDefault="009733DA">
      <w:pPr>
        <w:spacing w:after="0" w:line="264" w:lineRule="auto"/>
        <w:ind w:left="120"/>
        <w:jc w:val="both"/>
        <w:rPr>
          <w:rFonts w:ascii="Times New Roman" w:hAnsi="Times New Roman" w:cs="Times New Roman"/>
          <w:sz w:val="24"/>
          <w:szCs w:val="24"/>
          <w:lang w:val="ru-RU"/>
        </w:rPr>
      </w:pPr>
      <w:bookmarkStart w:id="4" w:name="block-11426567"/>
      <w:bookmarkEnd w:id="3"/>
      <w:r w:rsidRPr="00EC40F2">
        <w:rPr>
          <w:rFonts w:ascii="Times New Roman" w:hAnsi="Times New Roman" w:cs="Times New Roman"/>
          <w:b/>
          <w:color w:val="000000"/>
          <w:sz w:val="24"/>
          <w:szCs w:val="24"/>
          <w:lang w:val="ru-RU"/>
        </w:rPr>
        <w:lastRenderedPageBreak/>
        <w:t>СОДЕРЖАНИЕ ОБУЧЕНИЯ</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10 КЛАСС</w:t>
      </w:r>
      <w:r w:rsidRPr="00EC40F2">
        <w:rPr>
          <w:rFonts w:ascii="Times New Roman" w:hAnsi="Times New Roman" w:cs="Times New Roman"/>
          <w:color w:val="000000"/>
          <w:sz w:val="24"/>
          <w:szCs w:val="24"/>
          <w:lang w:val="ru-RU"/>
        </w:rPr>
        <w:t xml:space="preserve"> </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ОРГАНИЧЕСКАЯ ХИМИЯ</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Теоретические основы органической химии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Углеводороды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EC40F2">
        <w:rPr>
          <w:rFonts w:ascii="Times New Roman" w:hAnsi="Times New Roman" w:cs="Times New Roman"/>
          <w:i/>
          <w:color w:val="000000"/>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EC40F2">
        <w:rPr>
          <w:rFonts w:ascii="Times New Roman" w:hAnsi="Times New Roman" w:cs="Times New Roman"/>
          <w:color w:val="000000"/>
          <w:sz w:val="24"/>
          <w:szCs w:val="24"/>
          <w:lang w:val="ru-RU"/>
        </w:rPr>
        <w:t xml:space="preserve"> Токсичность аренов. Генетическая связь между углеводородами, принадлежащими к различным классам.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EC40F2">
        <w:rPr>
          <w:rFonts w:ascii="Times New Roman" w:hAnsi="Times New Roman" w:cs="Times New Roman"/>
          <w:color w:val="000000"/>
          <w:sz w:val="24"/>
          <w:szCs w:val="24"/>
          <w:u w:val="single"/>
          <w:lang w:val="ru-RU"/>
        </w:rPr>
        <w:t>практической работы</w:t>
      </w:r>
      <w:r w:rsidRPr="00EC40F2">
        <w:rPr>
          <w:rFonts w:ascii="Times New Roman" w:hAnsi="Times New Roman" w:cs="Times New Roman"/>
          <w:color w:val="000000"/>
          <w:sz w:val="24"/>
          <w:szCs w:val="24"/>
          <w:lang w:val="ru-RU"/>
        </w:rPr>
        <w:t xml:space="preserve">: получение этилена и изучение его свойств.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Расчётные задачи.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Кислородсодержащие органические соединения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Фенол: строение молекулы, физические и химические свойства. Токсичность фенола. Применение фенола.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Альдегиды и </w:t>
      </w:r>
      <w:r w:rsidRPr="00EC40F2">
        <w:rPr>
          <w:rFonts w:ascii="Times New Roman" w:hAnsi="Times New Roman" w:cs="Times New Roman"/>
          <w:i/>
          <w:color w:val="000000"/>
          <w:sz w:val="24"/>
          <w:szCs w:val="24"/>
          <w:lang w:val="ru-RU"/>
        </w:rPr>
        <w:t>кетоны</w:t>
      </w:r>
      <w:r w:rsidRPr="00EC40F2">
        <w:rPr>
          <w:rFonts w:ascii="Times New Roman" w:hAnsi="Times New Roman" w:cs="Times New Roman"/>
          <w:color w:val="000000"/>
          <w:sz w:val="24"/>
          <w:szCs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32527B" w:rsidRPr="009905FD"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EC40F2">
        <w:rPr>
          <w:rFonts w:ascii="Times New Roman" w:hAnsi="Times New Roman" w:cs="Times New Roman"/>
          <w:color w:val="000000"/>
          <w:sz w:val="24"/>
          <w:szCs w:val="24"/>
        </w:rPr>
        <w:t>II</w:t>
      </w:r>
      <w:r w:rsidRPr="00EC40F2">
        <w:rPr>
          <w:rFonts w:ascii="Times New Roman" w:hAnsi="Times New Roman" w:cs="Times New Roman"/>
          <w:color w:val="000000"/>
          <w:sz w:val="24"/>
          <w:szCs w:val="24"/>
          <w:lang w:val="ru-RU"/>
        </w:rPr>
        <w:t>), окисление аммиачным раствором оксида серебра(</w:t>
      </w:r>
      <w:r w:rsidRPr="00EC40F2">
        <w:rPr>
          <w:rFonts w:ascii="Times New Roman" w:hAnsi="Times New Roman" w:cs="Times New Roman"/>
          <w:color w:val="000000"/>
          <w:sz w:val="24"/>
          <w:szCs w:val="24"/>
        </w:rPr>
        <w:t>I</w:t>
      </w:r>
      <w:r w:rsidRPr="00EC40F2">
        <w:rPr>
          <w:rFonts w:ascii="Times New Roman" w:hAnsi="Times New Roman" w:cs="Times New Roman"/>
          <w:color w:val="000000"/>
          <w:sz w:val="24"/>
          <w:szCs w:val="24"/>
          <w:lang w:val="ru-RU"/>
        </w:rPr>
        <w:t xml:space="preserve">), восстановление, брожение глюкозы), нахождение в природе, применение, биологическая роль. </w:t>
      </w:r>
      <w:r w:rsidRPr="009905FD">
        <w:rPr>
          <w:rFonts w:ascii="Times New Roman" w:hAnsi="Times New Roman" w:cs="Times New Roman"/>
          <w:color w:val="000000"/>
          <w:sz w:val="24"/>
          <w:szCs w:val="24"/>
          <w:lang w:val="ru-RU"/>
        </w:rPr>
        <w:t xml:space="preserve">Фотосинтез. Фруктоза как изомер глюкозы.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EC40F2">
        <w:rPr>
          <w:rFonts w:ascii="Times New Roman" w:hAnsi="Times New Roman" w:cs="Times New Roman"/>
          <w:color w:val="000000"/>
          <w:sz w:val="24"/>
          <w:szCs w:val="24"/>
        </w:rPr>
        <w:t>II</w:t>
      </w:r>
      <w:r w:rsidRPr="00EC40F2">
        <w:rPr>
          <w:rFonts w:ascii="Times New Roman" w:hAnsi="Times New Roman" w:cs="Times New Roman"/>
          <w:color w:val="000000"/>
          <w:sz w:val="24"/>
          <w:szCs w:val="24"/>
          <w:lang w:val="ru-RU"/>
        </w:rPr>
        <w:t>)), многоатомных спиртов (взаимодействие глицерина с гидроксидом меди(</w:t>
      </w:r>
      <w:r w:rsidRPr="00EC40F2">
        <w:rPr>
          <w:rFonts w:ascii="Times New Roman" w:hAnsi="Times New Roman" w:cs="Times New Roman"/>
          <w:color w:val="000000"/>
          <w:sz w:val="24"/>
          <w:szCs w:val="24"/>
        </w:rPr>
        <w:t>II</w:t>
      </w:r>
      <w:r w:rsidRPr="00EC40F2">
        <w:rPr>
          <w:rFonts w:ascii="Times New Roman" w:hAnsi="Times New Roman" w:cs="Times New Roman"/>
          <w:color w:val="000000"/>
          <w:sz w:val="24"/>
          <w:szCs w:val="24"/>
          <w:lang w:val="ru-RU"/>
        </w:rPr>
        <w:t>)), альдегидов (окисление аммиачным раствором оксида серебра(</w:t>
      </w:r>
      <w:r w:rsidRPr="00EC40F2">
        <w:rPr>
          <w:rFonts w:ascii="Times New Roman" w:hAnsi="Times New Roman" w:cs="Times New Roman"/>
          <w:color w:val="000000"/>
          <w:sz w:val="24"/>
          <w:szCs w:val="24"/>
        </w:rPr>
        <w:t>I</w:t>
      </w:r>
      <w:r w:rsidRPr="00EC40F2">
        <w:rPr>
          <w:rFonts w:ascii="Times New Roman" w:hAnsi="Times New Roman" w:cs="Times New Roman"/>
          <w:color w:val="000000"/>
          <w:sz w:val="24"/>
          <w:szCs w:val="24"/>
          <w:lang w:val="ru-RU"/>
        </w:rPr>
        <w:t>) и гидроксидом меди(</w:t>
      </w:r>
      <w:r w:rsidRPr="00EC40F2">
        <w:rPr>
          <w:rFonts w:ascii="Times New Roman" w:hAnsi="Times New Roman" w:cs="Times New Roman"/>
          <w:color w:val="000000"/>
          <w:sz w:val="24"/>
          <w:szCs w:val="24"/>
        </w:rPr>
        <w:t>II</w:t>
      </w:r>
      <w:r w:rsidRPr="00EC40F2">
        <w:rPr>
          <w:rFonts w:ascii="Times New Roman" w:hAnsi="Times New Roman" w:cs="Times New Roman"/>
          <w:color w:val="000000"/>
          <w:sz w:val="24"/>
          <w:szCs w:val="24"/>
          <w:lang w:val="ru-RU"/>
        </w:rPr>
        <w:t>), взаимодействие крахмала с иодом), проведение практической работы: свойства раствора уксусной кислоты.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Расчётные задачи.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Азотсодержащие органические соединения.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Высокомолекулярные соединения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Межпредметные связи.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 xml:space="preserve">11 КЛАСС </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ОБЩАЯ И НЕОРГАНИЧЕСКАЯ ХИМИЯ</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Теоретические основы химии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EC40F2">
        <w:rPr>
          <w:rFonts w:ascii="Times New Roman" w:hAnsi="Times New Roman" w:cs="Times New Roman"/>
          <w:color w:val="000000"/>
          <w:sz w:val="24"/>
          <w:szCs w:val="24"/>
        </w:rPr>
        <w:t>s</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p</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d</w:t>
      </w:r>
      <w:r w:rsidRPr="00EC40F2">
        <w:rPr>
          <w:rFonts w:ascii="Times New Roman" w:hAnsi="Times New Roman" w:cs="Times New Roman"/>
          <w:color w:val="000000"/>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EC40F2">
        <w:rPr>
          <w:rFonts w:ascii="Times New Roman" w:hAnsi="Times New Roman" w:cs="Times New Roman"/>
          <w:color w:val="000000"/>
          <w:sz w:val="24"/>
          <w:szCs w:val="24"/>
          <w:lang w:val="ru-RU"/>
        </w:rPr>
        <w:lastRenderedPageBreak/>
        <w:t xml:space="preserve">химической связи (обменный и донорно-акцепторный). Водородная связь. </w:t>
      </w:r>
      <w:r w:rsidRPr="009905FD">
        <w:rPr>
          <w:rFonts w:ascii="Times New Roman" w:hAnsi="Times New Roman" w:cs="Times New Roman"/>
          <w:color w:val="000000"/>
          <w:sz w:val="24"/>
          <w:szCs w:val="24"/>
          <w:lang w:val="ru-RU"/>
        </w:rPr>
        <w:t xml:space="preserve">Валентность. Электроотрицательность. Степень окисления. </w:t>
      </w:r>
      <w:r w:rsidRPr="00EC40F2">
        <w:rPr>
          <w:rFonts w:ascii="Times New Roman" w:hAnsi="Times New Roman" w:cs="Times New Roman"/>
          <w:color w:val="000000"/>
          <w:sz w:val="24"/>
          <w:szCs w:val="24"/>
          <w:lang w:val="ru-RU"/>
        </w:rPr>
        <w:t xml:space="preserve">Ионы: катионы и анионы.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Окислительно-восстановительные реакции.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Расчётные задачи.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Неорганическая химия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Применение важнейших неметаллов и их соединений.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Металлы. Положение металлов в Периодической системе химических элементов Д. И. Менделеева. </w:t>
      </w:r>
      <w:r w:rsidRPr="009905FD">
        <w:rPr>
          <w:rFonts w:ascii="Times New Roman" w:hAnsi="Times New Roman" w:cs="Times New Roman"/>
          <w:color w:val="000000"/>
          <w:sz w:val="24"/>
          <w:szCs w:val="24"/>
          <w:lang w:val="ru-RU"/>
        </w:rPr>
        <w:t xml:space="preserve">Особенности строения электронных оболочек атомов металлов. </w:t>
      </w:r>
      <w:r w:rsidRPr="00EC40F2">
        <w:rPr>
          <w:rFonts w:ascii="Times New Roman" w:hAnsi="Times New Roman" w:cs="Times New Roman"/>
          <w:color w:val="000000"/>
          <w:sz w:val="24"/>
          <w:szCs w:val="24"/>
          <w:lang w:val="ru-RU"/>
        </w:rPr>
        <w:t>Общие физические свойства металлов. Сплавы металлов. Электрохимический ряд напряжений металлов.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Общие способы получения металлов. Применение металлов в быту и технике.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w:t>
      </w:r>
      <w:r w:rsidRPr="00EC40F2">
        <w:rPr>
          <w:rFonts w:ascii="Times New Roman" w:hAnsi="Times New Roman" w:cs="Times New Roman"/>
          <w:color w:val="000000"/>
          <w:sz w:val="24"/>
          <w:szCs w:val="24"/>
          <w:lang w:val="ru-RU"/>
        </w:rPr>
        <w:lastRenderedPageBreak/>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Расчётные задачи.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Химия и жизнь</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Представления об общих научных принципах промышленного получения важнейших веществ.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Межпредметные связи.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Биология: клетка, организм, экосистема, биосфера, макро- и микроэлементы, витамины, обмен веществ в организме.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География: минералы, горные породы, полезные ископаемые, топливо, ресурсы.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32527B">
      <w:pPr>
        <w:rPr>
          <w:rFonts w:ascii="Times New Roman" w:hAnsi="Times New Roman" w:cs="Times New Roman"/>
          <w:sz w:val="24"/>
          <w:szCs w:val="24"/>
          <w:lang w:val="ru-RU"/>
        </w:rPr>
        <w:sectPr w:rsidR="0032527B" w:rsidRPr="00EC40F2">
          <w:pgSz w:w="11906" w:h="16383"/>
          <w:pgMar w:top="1134" w:right="850" w:bottom="1134" w:left="1701" w:header="720" w:footer="720" w:gutter="0"/>
          <w:cols w:space="720"/>
        </w:sectPr>
      </w:pPr>
    </w:p>
    <w:p w:rsidR="0032527B" w:rsidRPr="00EC40F2" w:rsidRDefault="009733DA">
      <w:pPr>
        <w:spacing w:after="0" w:line="264" w:lineRule="auto"/>
        <w:ind w:left="120"/>
        <w:jc w:val="both"/>
        <w:rPr>
          <w:rFonts w:ascii="Times New Roman" w:hAnsi="Times New Roman" w:cs="Times New Roman"/>
          <w:b/>
          <w:sz w:val="24"/>
          <w:szCs w:val="24"/>
          <w:lang w:val="ru-RU"/>
        </w:rPr>
      </w:pPr>
      <w:bookmarkStart w:id="5" w:name="block-11426568"/>
      <w:bookmarkEnd w:id="4"/>
      <w:r w:rsidRPr="00EC40F2">
        <w:rPr>
          <w:rFonts w:ascii="Times New Roman" w:hAnsi="Times New Roman" w:cs="Times New Roman"/>
          <w:b/>
          <w:color w:val="000000"/>
          <w:sz w:val="24"/>
          <w:szCs w:val="24"/>
          <w:lang w:val="ru-RU"/>
        </w:rPr>
        <w:lastRenderedPageBreak/>
        <w:t>ПЛАНИРУЕМЫЕ РЕЗУЛЬТАТЫ ОСВОЕНИЯ ПРОГРАММЫ ПО ХИМИИ НА БАЗОВОМ УРОВНЕ СРЕДНЕГО ОБЩЕГО ОБРАЗОВАНИЯ</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ЛИЧНОСТНЫЕ РЕЗУЛЬТАТЫ</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наличие мотивации к обучению;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наличие правосознания экологической культуры и способности ставить цели и строить жизненные планы.</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1) гражданского воспитания</w:t>
      </w:r>
      <w:r w:rsidRPr="00EC40F2">
        <w:rPr>
          <w:rFonts w:ascii="Times New Roman" w:hAnsi="Times New Roman" w:cs="Times New Roman"/>
          <w:color w:val="000000"/>
          <w:sz w:val="24"/>
          <w:szCs w:val="24"/>
          <w:lang w:val="ru-RU"/>
        </w:rPr>
        <w:t>:</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осознания обучающимися своих конституционных прав и обязанностей, уважения к закону и правопорядку;</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представления о социальных нормах и правилах межличностных отношений в коллективе;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2) патриотического воспитания</w:t>
      </w:r>
      <w:r w:rsidRPr="00EC40F2">
        <w:rPr>
          <w:rFonts w:ascii="Times New Roman" w:hAnsi="Times New Roman" w:cs="Times New Roman"/>
          <w:color w:val="000000"/>
          <w:sz w:val="24"/>
          <w:szCs w:val="24"/>
          <w:lang w:val="ru-RU"/>
        </w:rPr>
        <w:t>:</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ценностного отношения к историческому и научному наследию отечественной химии;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3) духовно-нравственного воспитания: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нравственного сознания, этического поведения;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4) формирования культуры здоровья: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осознания последствий и неприятия вредных привычек (употребления алкоголя, наркотиков, курения);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5) трудового воспитания: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уважения к труду, людям труда и результатам трудовой деятельности;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6) экологического воспитания: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экологически целесообразного отношения к природе, как источнику существования жизни на Земле;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осознания необходимости использования достижений химии для решения вопросов рационального природопользования;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7) ценности научного познания: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способности самостоятельно использовать химические знания для решения проблем в реальных жизненных ситуациях;</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интереса к познанию и исследовательской деятельности;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интереса к особенностям труда в различных сферах профессиональной деятельности.</w:t>
      </w:r>
    </w:p>
    <w:p w:rsidR="0032527B" w:rsidRPr="00EC40F2" w:rsidRDefault="009733DA">
      <w:pPr>
        <w:spacing w:after="0"/>
        <w:ind w:left="120"/>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МЕТАПРЕДМЕТНЫЕ РЕЗУЛЬТАТЫ</w:t>
      </w:r>
    </w:p>
    <w:p w:rsidR="0032527B" w:rsidRPr="00EC40F2" w:rsidRDefault="0032527B">
      <w:pPr>
        <w:spacing w:after="0"/>
        <w:ind w:left="120"/>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Метапредметные результаты освоения учебного предмета «Химия» на уровне среднего общего образования включают: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1) базовые логические действия: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самостоятельно формулировать и актуализировать проблему, всесторонне её рассматривать;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выбирать основания и критерии для классификации веществ и химических реакций;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устанавливать причинно-следственные связи между изучаемыми явлениями;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2) базовые исследовательские действия: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владеть основами методов научного познания веществ и химических реакций;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3) работа с информацией: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приобретать опыт использования информационно-коммуникативных технологий и различных поисковых систем;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использовать и преобразовывать знаково-символические средства наглядности.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Овладение универсальными коммуникативными действиями: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Овладение универсальными регулятивными действиями: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осуществлять самоконтроль своей деятельности на основе самоанализа и самооценки.</w:t>
      </w:r>
    </w:p>
    <w:p w:rsidR="0032527B" w:rsidRPr="00EC40F2" w:rsidRDefault="0032527B">
      <w:pPr>
        <w:spacing w:after="0"/>
        <w:ind w:left="120"/>
        <w:rPr>
          <w:rFonts w:ascii="Times New Roman" w:hAnsi="Times New Roman" w:cs="Times New Roman"/>
          <w:sz w:val="24"/>
          <w:szCs w:val="24"/>
          <w:lang w:val="ru-RU"/>
        </w:rPr>
      </w:pPr>
    </w:p>
    <w:p w:rsidR="0032527B" w:rsidRPr="00EC40F2" w:rsidRDefault="009733DA">
      <w:pPr>
        <w:spacing w:after="0"/>
        <w:ind w:left="120"/>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ПРЕДМЕТНЫЕ РЕЗУЛЬТАТЫ</w:t>
      </w:r>
    </w:p>
    <w:p w:rsidR="0032527B" w:rsidRPr="00EC40F2" w:rsidRDefault="0032527B">
      <w:pPr>
        <w:spacing w:after="0"/>
        <w:ind w:left="120"/>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10 КЛАСС</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Предметные результаты освоения курса «Органическая химия» отражают:</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w:t>
      </w:r>
      <w:r w:rsidRPr="00EC40F2">
        <w:rPr>
          <w:rFonts w:ascii="Times New Roman" w:hAnsi="Times New Roman" w:cs="Times New Roman"/>
          <w:color w:val="000000"/>
          <w:sz w:val="24"/>
          <w:szCs w:val="24"/>
          <w:lang w:val="ru-RU"/>
        </w:rPr>
        <w:lastRenderedPageBreak/>
        <w:t>соединения), давать им названия по систематической номенклатуре (</w:t>
      </w:r>
      <w:r w:rsidRPr="00EC40F2">
        <w:rPr>
          <w:rFonts w:ascii="Times New Roman" w:hAnsi="Times New Roman" w:cs="Times New Roman"/>
          <w:color w:val="000000"/>
          <w:sz w:val="24"/>
          <w:szCs w:val="24"/>
        </w:rPr>
        <w:t>IUPAC</w:t>
      </w:r>
      <w:r w:rsidRPr="00EC40F2">
        <w:rPr>
          <w:rFonts w:ascii="Times New Roman" w:hAnsi="Times New Roman" w:cs="Times New Roman"/>
          <w:color w:val="000000"/>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left="120"/>
        <w:jc w:val="both"/>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11 КЛАСС</w:t>
      </w:r>
    </w:p>
    <w:p w:rsidR="0032527B" w:rsidRPr="00EC40F2" w:rsidRDefault="0032527B">
      <w:pPr>
        <w:spacing w:after="0" w:line="264" w:lineRule="auto"/>
        <w:ind w:left="120"/>
        <w:jc w:val="both"/>
        <w:rPr>
          <w:rFonts w:ascii="Times New Roman" w:hAnsi="Times New Roman" w:cs="Times New Roman"/>
          <w:sz w:val="24"/>
          <w:szCs w:val="24"/>
          <w:lang w:val="ru-RU"/>
        </w:rPr>
      </w:pP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Предметные результаты освоения курса «Общая и неорганическая химия» отражают:</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владение системой химических знаний, которая включает: основополагающие понятия (химический элемент, атом, изотоп, </w:t>
      </w:r>
      <w:r w:rsidRPr="00EC40F2">
        <w:rPr>
          <w:rFonts w:ascii="Times New Roman" w:hAnsi="Times New Roman" w:cs="Times New Roman"/>
          <w:color w:val="000000"/>
          <w:sz w:val="24"/>
          <w:szCs w:val="24"/>
        </w:rPr>
        <w:t>s</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p</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d</w:t>
      </w:r>
      <w:r w:rsidRPr="00EC40F2">
        <w:rPr>
          <w:rFonts w:ascii="Times New Roman" w:hAnsi="Times New Roman" w:cs="Times New Roman"/>
          <w:color w:val="000000"/>
          <w:sz w:val="24"/>
          <w:szCs w:val="24"/>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EC40F2">
        <w:rPr>
          <w:rFonts w:ascii="Times New Roman" w:hAnsi="Times New Roman" w:cs="Times New Roman"/>
          <w:color w:val="000000"/>
          <w:sz w:val="24"/>
          <w:szCs w:val="24"/>
        </w:rPr>
        <w:t>IUPAC</w:t>
      </w:r>
      <w:r w:rsidRPr="00EC40F2">
        <w:rPr>
          <w:rFonts w:ascii="Times New Roman" w:hAnsi="Times New Roman" w:cs="Times New Roman"/>
          <w:color w:val="000000"/>
          <w:sz w:val="24"/>
          <w:szCs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sidRPr="00EC40F2">
        <w:rPr>
          <w:rFonts w:ascii="Times New Roman" w:hAnsi="Times New Roman" w:cs="Times New Roman"/>
          <w:color w:val="000000"/>
          <w:sz w:val="24"/>
          <w:szCs w:val="24"/>
        </w:rPr>
        <w:t>s</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p</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d</w:t>
      </w:r>
      <w:r w:rsidRPr="00EC40F2">
        <w:rPr>
          <w:rFonts w:ascii="Times New Roman" w:hAnsi="Times New Roman" w:cs="Times New Roman"/>
          <w:color w:val="000000"/>
          <w:sz w:val="24"/>
          <w:szCs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2527B" w:rsidRPr="00EC40F2" w:rsidRDefault="009733DA">
      <w:pPr>
        <w:spacing w:after="0" w:line="264" w:lineRule="auto"/>
        <w:ind w:firstLine="600"/>
        <w:jc w:val="both"/>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32527B" w:rsidRPr="00EC40F2" w:rsidRDefault="0032527B">
      <w:pPr>
        <w:rPr>
          <w:rFonts w:ascii="Times New Roman" w:hAnsi="Times New Roman" w:cs="Times New Roman"/>
          <w:sz w:val="24"/>
          <w:szCs w:val="24"/>
          <w:lang w:val="ru-RU"/>
        </w:rPr>
        <w:sectPr w:rsidR="0032527B" w:rsidRPr="00EC40F2">
          <w:pgSz w:w="11906" w:h="16383"/>
          <w:pgMar w:top="1134" w:right="850" w:bottom="1134" w:left="1701" w:header="720" w:footer="720" w:gutter="0"/>
          <w:cols w:space="720"/>
        </w:sectPr>
      </w:pPr>
    </w:p>
    <w:p w:rsidR="0032527B" w:rsidRPr="00EC40F2" w:rsidRDefault="009733DA">
      <w:pPr>
        <w:spacing w:after="0"/>
        <w:ind w:left="120"/>
        <w:rPr>
          <w:rFonts w:ascii="Times New Roman" w:hAnsi="Times New Roman" w:cs="Times New Roman"/>
          <w:sz w:val="24"/>
          <w:szCs w:val="24"/>
        </w:rPr>
      </w:pPr>
      <w:bookmarkStart w:id="6" w:name="block-11426569"/>
      <w:bookmarkEnd w:id="5"/>
      <w:r w:rsidRPr="00EC40F2">
        <w:rPr>
          <w:rFonts w:ascii="Times New Roman" w:hAnsi="Times New Roman" w:cs="Times New Roman"/>
          <w:b/>
          <w:color w:val="000000"/>
          <w:sz w:val="24"/>
          <w:szCs w:val="24"/>
          <w:lang w:val="ru-RU"/>
        </w:rPr>
        <w:lastRenderedPageBreak/>
        <w:t xml:space="preserve"> </w:t>
      </w:r>
      <w:r w:rsidRPr="00EC40F2">
        <w:rPr>
          <w:rFonts w:ascii="Times New Roman" w:hAnsi="Times New Roman" w:cs="Times New Roman"/>
          <w:b/>
          <w:color w:val="000000"/>
          <w:sz w:val="24"/>
          <w:szCs w:val="24"/>
        </w:rPr>
        <w:t xml:space="preserve">ТЕМАТИЧЕСКОЕ ПЛАНИРОВАНИЕ </w:t>
      </w:r>
    </w:p>
    <w:p w:rsidR="0032527B" w:rsidRPr="00EC40F2" w:rsidRDefault="009733DA">
      <w:pPr>
        <w:spacing w:after="0"/>
        <w:ind w:left="120"/>
        <w:rPr>
          <w:rFonts w:ascii="Times New Roman" w:hAnsi="Times New Roman" w:cs="Times New Roman"/>
          <w:sz w:val="24"/>
          <w:szCs w:val="24"/>
        </w:rPr>
      </w:pPr>
      <w:r w:rsidRPr="00EC40F2">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0"/>
        <w:gridCol w:w="4415"/>
        <w:gridCol w:w="1571"/>
        <w:gridCol w:w="1841"/>
        <w:gridCol w:w="1910"/>
        <w:gridCol w:w="3063"/>
      </w:tblGrid>
      <w:tr w:rsidR="0032527B" w:rsidRPr="00EC40F2" w:rsidTr="00CD27E9">
        <w:trPr>
          <w:trHeight w:val="144"/>
          <w:tblCellSpacing w:w="20" w:type="nil"/>
        </w:trPr>
        <w:tc>
          <w:tcPr>
            <w:tcW w:w="1235"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 п/п </w:t>
            </w:r>
          </w:p>
          <w:p w:rsidR="0032527B" w:rsidRPr="00EC40F2" w:rsidRDefault="0032527B">
            <w:pPr>
              <w:spacing w:after="0"/>
              <w:ind w:left="135"/>
              <w:rPr>
                <w:rFonts w:ascii="Times New Roman" w:hAnsi="Times New Roman" w:cs="Times New Roman"/>
                <w:sz w:val="24"/>
                <w:szCs w:val="24"/>
              </w:rPr>
            </w:pPr>
          </w:p>
        </w:tc>
        <w:tc>
          <w:tcPr>
            <w:tcW w:w="4408"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Наименование разделов и тем программы </w:t>
            </w:r>
          </w:p>
          <w:p w:rsidR="0032527B" w:rsidRPr="00EC40F2" w:rsidRDefault="0032527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b/>
                <w:color w:val="000000"/>
                <w:sz w:val="24"/>
                <w:szCs w:val="24"/>
              </w:rPr>
              <w:t>Количество часов</w:t>
            </w:r>
          </w:p>
        </w:tc>
        <w:tc>
          <w:tcPr>
            <w:tcW w:w="3063"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Электронные (цифровые) образовательные ресурсы </w:t>
            </w:r>
          </w:p>
          <w:p w:rsidR="0032527B" w:rsidRPr="00EC40F2" w:rsidRDefault="0032527B">
            <w:pPr>
              <w:spacing w:after="0"/>
              <w:ind w:left="135"/>
              <w:rPr>
                <w:rFonts w:ascii="Times New Roman" w:hAnsi="Times New Roman" w:cs="Times New Roman"/>
                <w:sz w:val="24"/>
                <w:szCs w:val="24"/>
              </w:rPr>
            </w:pPr>
          </w:p>
        </w:tc>
      </w:tr>
      <w:tr w:rsidR="0032527B" w:rsidRPr="00EC40F2" w:rsidTr="00CD27E9">
        <w:trPr>
          <w:trHeight w:val="144"/>
          <w:tblCellSpacing w:w="20" w:type="nil"/>
        </w:trPr>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c>
          <w:tcPr>
            <w:tcW w:w="1583"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Всего </w:t>
            </w:r>
          </w:p>
          <w:p w:rsidR="0032527B" w:rsidRPr="00EC40F2" w:rsidRDefault="0032527B">
            <w:pPr>
              <w:spacing w:after="0"/>
              <w:ind w:left="135"/>
              <w:rPr>
                <w:rFonts w:ascii="Times New Roman" w:hAnsi="Times New Roman" w:cs="Times New Roman"/>
                <w:sz w:val="24"/>
                <w:szCs w:val="24"/>
              </w:rPr>
            </w:pPr>
          </w:p>
        </w:tc>
        <w:tc>
          <w:tcPr>
            <w:tcW w:w="1841"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Контрольные работы </w:t>
            </w:r>
          </w:p>
          <w:p w:rsidR="0032527B" w:rsidRPr="00EC40F2" w:rsidRDefault="0032527B">
            <w:pPr>
              <w:spacing w:after="0"/>
              <w:ind w:left="135"/>
              <w:rPr>
                <w:rFonts w:ascii="Times New Roman" w:hAnsi="Times New Roman" w:cs="Times New Roman"/>
                <w:sz w:val="24"/>
                <w:szCs w:val="24"/>
              </w:rPr>
            </w:pPr>
          </w:p>
        </w:tc>
        <w:tc>
          <w:tcPr>
            <w:tcW w:w="1910"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Практические работы </w:t>
            </w:r>
          </w:p>
          <w:p w:rsidR="0032527B" w:rsidRPr="00EC40F2" w:rsidRDefault="0032527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r>
      <w:tr w:rsidR="0032527B" w:rsidRPr="00637F07">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lang w:val="ru-RU"/>
              </w:rPr>
            </w:pPr>
            <w:r w:rsidRPr="00EC40F2">
              <w:rPr>
                <w:rFonts w:ascii="Times New Roman" w:hAnsi="Times New Roman" w:cs="Times New Roman"/>
                <w:b/>
                <w:color w:val="000000"/>
                <w:sz w:val="24"/>
                <w:szCs w:val="24"/>
                <w:lang w:val="ru-RU"/>
              </w:rPr>
              <w:t>Раздел 1.</w:t>
            </w: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b/>
                <w:color w:val="000000"/>
                <w:sz w:val="24"/>
                <w:szCs w:val="24"/>
                <w:lang w:val="ru-RU"/>
              </w:rPr>
              <w:t>Теоретические основы органической химии</w:t>
            </w:r>
          </w:p>
        </w:tc>
      </w:tr>
      <w:tr w:rsidR="0032527B" w:rsidRPr="00637F07" w:rsidTr="00CD27E9">
        <w:trPr>
          <w:trHeight w:val="144"/>
          <w:tblCellSpacing w:w="20" w:type="nil"/>
        </w:trPr>
        <w:tc>
          <w:tcPr>
            <w:tcW w:w="1235" w:type="dxa"/>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color w:val="000000"/>
                <w:sz w:val="24"/>
                <w:szCs w:val="24"/>
              </w:rPr>
              <w:t>1.1</w:t>
            </w:r>
          </w:p>
        </w:tc>
        <w:tc>
          <w:tcPr>
            <w:tcW w:w="4408"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Предмет органической химии. Теория строения органических соединений А. М. Бутлерова</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 </w:t>
            </w:r>
          </w:p>
        </w:tc>
        <w:tc>
          <w:tcPr>
            <w:tcW w:w="1841"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3063" w:type="dxa"/>
            <w:tcMar>
              <w:top w:w="50" w:type="dxa"/>
              <w:left w:w="100" w:type="dxa"/>
            </w:tcMar>
            <w:vAlign w:val="center"/>
          </w:tcPr>
          <w:p w:rsidR="0032527B" w:rsidRPr="00CD27E9" w:rsidRDefault="00CD27E9">
            <w:pPr>
              <w:spacing w:after="0"/>
              <w:ind w:left="135"/>
              <w:rPr>
                <w:rFonts w:ascii="Times New Roman" w:hAnsi="Times New Roman" w:cs="Times New Roman"/>
                <w:sz w:val="24"/>
                <w:szCs w:val="24"/>
                <w:lang w:val="ru-RU"/>
              </w:rPr>
            </w:pPr>
            <w:r w:rsidRPr="00D1604D">
              <w:rPr>
                <w:rFonts w:ascii="Times New Roman" w:hAnsi="Times New Roman" w:cs="Times New Roman"/>
                <w:color w:val="000000"/>
                <w:sz w:val="24"/>
                <w:szCs w:val="24"/>
                <w:lang w:val="ru-RU"/>
              </w:rPr>
              <w:t xml:space="preserve">Библиотека ЦОК </w:t>
            </w:r>
            <w:hyperlink r:id="rId6">
              <w:r w:rsidRPr="00D1604D">
                <w:rPr>
                  <w:rFonts w:ascii="Times New Roman" w:hAnsi="Times New Roman" w:cs="Times New Roman"/>
                  <w:color w:val="0000FF"/>
                  <w:sz w:val="24"/>
                  <w:szCs w:val="24"/>
                  <w:u w:val="single"/>
                </w:rPr>
                <w:t>https</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m</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edsoo</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ru</w:t>
              </w:r>
              <w:r w:rsidRPr="00D1604D">
                <w:rPr>
                  <w:rFonts w:ascii="Times New Roman" w:hAnsi="Times New Roman" w:cs="Times New Roman"/>
                  <w:color w:val="0000FF"/>
                  <w:sz w:val="24"/>
                  <w:szCs w:val="24"/>
                  <w:u w:val="single"/>
                  <w:lang w:val="ru-RU"/>
                </w:rPr>
                <w:t>/7</w:t>
              </w:r>
              <w:r w:rsidRPr="00D1604D">
                <w:rPr>
                  <w:rFonts w:ascii="Times New Roman" w:hAnsi="Times New Roman" w:cs="Times New Roman"/>
                  <w:color w:val="0000FF"/>
                  <w:sz w:val="24"/>
                  <w:szCs w:val="24"/>
                  <w:u w:val="single"/>
                </w:rPr>
                <w:t>f</w:t>
              </w:r>
              <w:r w:rsidRPr="00D1604D">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2.</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Углеводороды</w:t>
            </w:r>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2.1</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Предельные углеводороды — алканы</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3063" w:type="dxa"/>
            <w:tcMar>
              <w:top w:w="50" w:type="dxa"/>
              <w:left w:w="100" w:type="dxa"/>
            </w:tcMar>
          </w:tcPr>
          <w:p w:rsidR="00CD27E9" w:rsidRPr="00CD27E9" w:rsidRDefault="00CD27E9">
            <w:pPr>
              <w:rPr>
                <w:lang w:val="ru-RU"/>
              </w:rPr>
            </w:pPr>
            <w:r w:rsidRPr="0045766D">
              <w:rPr>
                <w:rFonts w:ascii="Times New Roman" w:hAnsi="Times New Roman" w:cs="Times New Roman"/>
                <w:color w:val="000000"/>
                <w:sz w:val="24"/>
                <w:szCs w:val="24"/>
                <w:lang w:val="ru-RU"/>
              </w:rPr>
              <w:t xml:space="preserve">Библиотека ЦОК </w:t>
            </w:r>
            <w:hyperlink r:id="rId7">
              <w:r w:rsidRPr="0045766D">
                <w:rPr>
                  <w:rFonts w:ascii="Times New Roman" w:hAnsi="Times New Roman" w:cs="Times New Roman"/>
                  <w:color w:val="0000FF"/>
                  <w:sz w:val="24"/>
                  <w:szCs w:val="24"/>
                  <w:u w:val="single"/>
                </w:rPr>
                <w:t>https</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m</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edsoo</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ru</w:t>
              </w:r>
              <w:r w:rsidRPr="0045766D">
                <w:rPr>
                  <w:rFonts w:ascii="Times New Roman" w:hAnsi="Times New Roman" w:cs="Times New Roman"/>
                  <w:color w:val="0000FF"/>
                  <w:sz w:val="24"/>
                  <w:szCs w:val="24"/>
                  <w:u w:val="single"/>
                  <w:lang w:val="ru-RU"/>
                </w:rPr>
                <w:t>/7</w:t>
              </w:r>
              <w:r w:rsidRPr="0045766D">
                <w:rPr>
                  <w:rFonts w:ascii="Times New Roman" w:hAnsi="Times New Roman" w:cs="Times New Roman"/>
                  <w:color w:val="0000FF"/>
                  <w:sz w:val="24"/>
                  <w:szCs w:val="24"/>
                  <w:u w:val="single"/>
                </w:rPr>
                <w:t>f</w:t>
              </w:r>
              <w:r w:rsidRPr="0045766D">
                <w:rPr>
                  <w:rFonts w:ascii="Times New Roman" w:hAnsi="Times New Roman" w:cs="Times New Roman"/>
                  <w:color w:val="0000FF"/>
                  <w:sz w:val="24"/>
                  <w:szCs w:val="24"/>
                  <w:u w:val="single"/>
                  <w:lang w:val="ru-RU"/>
                </w:rPr>
                <w:t>413368</w:t>
              </w:r>
            </w:hyperlink>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2.2</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Непредельные углеводороды: алкены, алкадиены, алкины</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6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3063" w:type="dxa"/>
            <w:tcMar>
              <w:top w:w="50" w:type="dxa"/>
              <w:left w:w="100" w:type="dxa"/>
            </w:tcMar>
          </w:tcPr>
          <w:p w:rsidR="00CD27E9" w:rsidRPr="00CD27E9" w:rsidRDefault="00CD27E9">
            <w:pPr>
              <w:rPr>
                <w:lang w:val="ru-RU"/>
              </w:rPr>
            </w:pPr>
            <w:r w:rsidRPr="0045766D">
              <w:rPr>
                <w:rFonts w:ascii="Times New Roman" w:hAnsi="Times New Roman" w:cs="Times New Roman"/>
                <w:color w:val="000000"/>
                <w:sz w:val="24"/>
                <w:szCs w:val="24"/>
                <w:lang w:val="ru-RU"/>
              </w:rPr>
              <w:t xml:space="preserve">Библиотека ЦОК </w:t>
            </w:r>
            <w:hyperlink r:id="rId8">
              <w:r w:rsidRPr="0045766D">
                <w:rPr>
                  <w:rFonts w:ascii="Times New Roman" w:hAnsi="Times New Roman" w:cs="Times New Roman"/>
                  <w:color w:val="0000FF"/>
                  <w:sz w:val="24"/>
                  <w:szCs w:val="24"/>
                  <w:u w:val="single"/>
                </w:rPr>
                <w:t>https</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m</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edsoo</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ru</w:t>
              </w:r>
              <w:r w:rsidRPr="0045766D">
                <w:rPr>
                  <w:rFonts w:ascii="Times New Roman" w:hAnsi="Times New Roman" w:cs="Times New Roman"/>
                  <w:color w:val="0000FF"/>
                  <w:sz w:val="24"/>
                  <w:szCs w:val="24"/>
                  <w:u w:val="single"/>
                  <w:lang w:val="ru-RU"/>
                </w:rPr>
                <w:t>/7</w:t>
              </w:r>
              <w:r w:rsidRPr="0045766D">
                <w:rPr>
                  <w:rFonts w:ascii="Times New Roman" w:hAnsi="Times New Roman" w:cs="Times New Roman"/>
                  <w:color w:val="0000FF"/>
                  <w:sz w:val="24"/>
                  <w:szCs w:val="24"/>
                  <w:u w:val="single"/>
                </w:rPr>
                <w:t>f</w:t>
              </w:r>
              <w:r w:rsidRPr="0045766D">
                <w:rPr>
                  <w:rFonts w:ascii="Times New Roman" w:hAnsi="Times New Roman" w:cs="Times New Roman"/>
                  <w:color w:val="0000FF"/>
                  <w:sz w:val="24"/>
                  <w:szCs w:val="24"/>
                  <w:u w:val="single"/>
                  <w:lang w:val="ru-RU"/>
                </w:rPr>
                <w:t>413368</w:t>
              </w:r>
            </w:hyperlink>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2.3</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Ароматические углеводороды</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3063" w:type="dxa"/>
            <w:tcMar>
              <w:top w:w="50" w:type="dxa"/>
              <w:left w:w="100" w:type="dxa"/>
            </w:tcMar>
          </w:tcPr>
          <w:p w:rsidR="00CD27E9" w:rsidRPr="00CD27E9" w:rsidRDefault="00CD27E9">
            <w:pPr>
              <w:rPr>
                <w:lang w:val="ru-RU"/>
              </w:rPr>
            </w:pPr>
            <w:r w:rsidRPr="0045766D">
              <w:rPr>
                <w:rFonts w:ascii="Times New Roman" w:hAnsi="Times New Roman" w:cs="Times New Roman"/>
                <w:color w:val="000000"/>
                <w:sz w:val="24"/>
                <w:szCs w:val="24"/>
                <w:lang w:val="ru-RU"/>
              </w:rPr>
              <w:t xml:space="preserve">Библиотека ЦОК </w:t>
            </w:r>
            <w:hyperlink r:id="rId9">
              <w:r w:rsidRPr="0045766D">
                <w:rPr>
                  <w:rFonts w:ascii="Times New Roman" w:hAnsi="Times New Roman" w:cs="Times New Roman"/>
                  <w:color w:val="0000FF"/>
                  <w:sz w:val="24"/>
                  <w:szCs w:val="24"/>
                  <w:u w:val="single"/>
                </w:rPr>
                <w:t>https</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m</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edsoo</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ru</w:t>
              </w:r>
              <w:r w:rsidRPr="0045766D">
                <w:rPr>
                  <w:rFonts w:ascii="Times New Roman" w:hAnsi="Times New Roman" w:cs="Times New Roman"/>
                  <w:color w:val="0000FF"/>
                  <w:sz w:val="24"/>
                  <w:szCs w:val="24"/>
                  <w:u w:val="single"/>
                  <w:lang w:val="ru-RU"/>
                </w:rPr>
                <w:t>/7</w:t>
              </w:r>
              <w:r w:rsidRPr="0045766D">
                <w:rPr>
                  <w:rFonts w:ascii="Times New Roman" w:hAnsi="Times New Roman" w:cs="Times New Roman"/>
                  <w:color w:val="0000FF"/>
                  <w:sz w:val="24"/>
                  <w:szCs w:val="24"/>
                  <w:u w:val="single"/>
                </w:rPr>
                <w:t>f</w:t>
              </w:r>
              <w:r w:rsidRPr="0045766D">
                <w:rPr>
                  <w:rFonts w:ascii="Times New Roman" w:hAnsi="Times New Roman" w:cs="Times New Roman"/>
                  <w:color w:val="0000FF"/>
                  <w:sz w:val="24"/>
                  <w:szCs w:val="24"/>
                  <w:u w:val="single"/>
                  <w:lang w:val="ru-RU"/>
                </w:rPr>
                <w:t>413368</w:t>
              </w:r>
            </w:hyperlink>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2.4</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Природные источники углеводородов и их переработка</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3063" w:type="dxa"/>
            <w:tcMar>
              <w:top w:w="50" w:type="dxa"/>
              <w:left w:w="100" w:type="dxa"/>
            </w:tcMar>
          </w:tcPr>
          <w:p w:rsidR="00CD27E9" w:rsidRPr="00CD27E9" w:rsidRDefault="00CD27E9">
            <w:pPr>
              <w:rPr>
                <w:lang w:val="ru-RU"/>
              </w:rPr>
            </w:pPr>
            <w:r w:rsidRPr="0045766D">
              <w:rPr>
                <w:rFonts w:ascii="Times New Roman" w:hAnsi="Times New Roman" w:cs="Times New Roman"/>
                <w:color w:val="000000"/>
                <w:sz w:val="24"/>
                <w:szCs w:val="24"/>
                <w:lang w:val="ru-RU"/>
              </w:rPr>
              <w:t xml:space="preserve">Библиотека ЦОК </w:t>
            </w:r>
            <w:hyperlink r:id="rId10">
              <w:r w:rsidRPr="0045766D">
                <w:rPr>
                  <w:rFonts w:ascii="Times New Roman" w:hAnsi="Times New Roman" w:cs="Times New Roman"/>
                  <w:color w:val="0000FF"/>
                  <w:sz w:val="24"/>
                  <w:szCs w:val="24"/>
                  <w:u w:val="single"/>
                </w:rPr>
                <w:t>https</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m</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edsoo</w:t>
              </w:r>
              <w:r w:rsidRPr="0045766D">
                <w:rPr>
                  <w:rFonts w:ascii="Times New Roman" w:hAnsi="Times New Roman" w:cs="Times New Roman"/>
                  <w:color w:val="0000FF"/>
                  <w:sz w:val="24"/>
                  <w:szCs w:val="24"/>
                  <w:u w:val="single"/>
                  <w:lang w:val="ru-RU"/>
                </w:rPr>
                <w:t>.</w:t>
              </w:r>
              <w:r w:rsidRPr="0045766D">
                <w:rPr>
                  <w:rFonts w:ascii="Times New Roman" w:hAnsi="Times New Roman" w:cs="Times New Roman"/>
                  <w:color w:val="0000FF"/>
                  <w:sz w:val="24"/>
                  <w:szCs w:val="24"/>
                  <w:u w:val="single"/>
                </w:rPr>
                <w:t>ru</w:t>
              </w:r>
              <w:r w:rsidRPr="0045766D">
                <w:rPr>
                  <w:rFonts w:ascii="Times New Roman" w:hAnsi="Times New Roman" w:cs="Times New Roman"/>
                  <w:color w:val="0000FF"/>
                  <w:sz w:val="24"/>
                  <w:szCs w:val="24"/>
                  <w:u w:val="single"/>
                  <w:lang w:val="ru-RU"/>
                </w:rPr>
                <w:t>/7</w:t>
              </w:r>
              <w:r w:rsidRPr="0045766D">
                <w:rPr>
                  <w:rFonts w:ascii="Times New Roman" w:hAnsi="Times New Roman" w:cs="Times New Roman"/>
                  <w:color w:val="0000FF"/>
                  <w:sz w:val="24"/>
                  <w:szCs w:val="24"/>
                  <w:u w:val="single"/>
                </w:rPr>
                <w:t>f</w:t>
              </w:r>
              <w:r w:rsidRPr="0045766D">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3.</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Кислородсодержащие органические соединения</w:t>
            </w:r>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3.1</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Спирты. Фенол</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3063" w:type="dxa"/>
            <w:tcMar>
              <w:top w:w="50" w:type="dxa"/>
              <w:left w:w="100" w:type="dxa"/>
            </w:tcMar>
          </w:tcPr>
          <w:p w:rsidR="00CD27E9" w:rsidRPr="00CD27E9" w:rsidRDefault="00CD27E9">
            <w:pPr>
              <w:rPr>
                <w:lang w:val="ru-RU"/>
              </w:rPr>
            </w:pPr>
            <w:r w:rsidRPr="001A036A">
              <w:rPr>
                <w:rFonts w:ascii="Times New Roman" w:hAnsi="Times New Roman" w:cs="Times New Roman"/>
                <w:color w:val="000000"/>
                <w:sz w:val="24"/>
                <w:szCs w:val="24"/>
                <w:lang w:val="ru-RU"/>
              </w:rPr>
              <w:t xml:space="preserve">Библиотека ЦОК </w:t>
            </w:r>
            <w:hyperlink r:id="rId11">
              <w:r w:rsidRPr="001A036A">
                <w:rPr>
                  <w:rFonts w:ascii="Times New Roman" w:hAnsi="Times New Roman" w:cs="Times New Roman"/>
                  <w:color w:val="0000FF"/>
                  <w:sz w:val="24"/>
                  <w:szCs w:val="24"/>
                  <w:u w:val="single"/>
                </w:rPr>
                <w:t>https</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m</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edsoo</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ru</w:t>
              </w:r>
              <w:r w:rsidRPr="001A036A">
                <w:rPr>
                  <w:rFonts w:ascii="Times New Roman" w:hAnsi="Times New Roman" w:cs="Times New Roman"/>
                  <w:color w:val="0000FF"/>
                  <w:sz w:val="24"/>
                  <w:szCs w:val="24"/>
                  <w:u w:val="single"/>
                  <w:lang w:val="ru-RU"/>
                </w:rPr>
                <w:t>/7</w:t>
              </w:r>
              <w:r w:rsidRPr="001A036A">
                <w:rPr>
                  <w:rFonts w:ascii="Times New Roman" w:hAnsi="Times New Roman" w:cs="Times New Roman"/>
                  <w:color w:val="0000FF"/>
                  <w:sz w:val="24"/>
                  <w:szCs w:val="24"/>
                  <w:u w:val="single"/>
                </w:rPr>
                <w:t>f</w:t>
              </w:r>
              <w:r w:rsidRPr="001A036A">
                <w:rPr>
                  <w:rFonts w:ascii="Times New Roman" w:hAnsi="Times New Roman" w:cs="Times New Roman"/>
                  <w:color w:val="0000FF"/>
                  <w:sz w:val="24"/>
                  <w:szCs w:val="24"/>
                  <w:u w:val="single"/>
                  <w:lang w:val="ru-RU"/>
                </w:rPr>
                <w:t>413368</w:t>
              </w:r>
            </w:hyperlink>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3.2</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Альдегиды. Карбоновые кислоты. Сложные эфиры</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7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3063" w:type="dxa"/>
            <w:tcMar>
              <w:top w:w="50" w:type="dxa"/>
              <w:left w:w="100" w:type="dxa"/>
            </w:tcMar>
          </w:tcPr>
          <w:p w:rsidR="00CD27E9" w:rsidRPr="00CD27E9" w:rsidRDefault="00CD27E9">
            <w:pPr>
              <w:rPr>
                <w:lang w:val="ru-RU"/>
              </w:rPr>
            </w:pPr>
            <w:r w:rsidRPr="001A036A">
              <w:rPr>
                <w:rFonts w:ascii="Times New Roman" w:hAnsi="Times New Roman" w:cs="Times New Roman"/>
                <w:color w:val="000000"/>
                <w:sz w:val="24"/>
                <w:szCs w:val="24"/>
                <w:lang w:val="ru-RU"/>
              </w:rPr>
              <w:t xml:space="preserve">Библиотека ЦОК </w:t>
            </w:r>
            <w:hyperlink r:id="rId12">
              <w:r w:rsidRPr="001A036A">
                <w:rPr>
                  <w:rFonts w:ascii="Times New Roman" w:hAnsi="Times New Roman" w:cs="Times New Roman"/>
                  <w:color w:val="0000FF"/>
                  <w:sz w:val="24"/>
                  <w:szCs w:val="24"/>
                  <w:u w:val="single"/>
                </w:rPr>
                <w:t>https</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m</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edsoo</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ru</w:t>
              </w:r>
              <w:r w:rsidRPr="001A036A">
                <w:rPr>
                  <w:rFonts w:ascii="Times New Roman" w:hAnsi="Times New Roman" w:cs="Times New Roman"/>
                  <w:color w:val="0000FF"/>
                  <w:sz w:val="24"/>
                  <w:szCs w:val="24"/>
                  <w:u w:val="single"/>
                  <w:lang w:val="ru-RU"/>
                </w:rPr>
                <w:t>/7</w:t>
              </w:r>
              <w:r w:rsidRPr="001A036A">
                <w:rPr>
                  <w:rFonts w:ascii="Times New Roman" w:hAnsi="Times New Roman" w:cs="Times New Roman"/>
                  <w:color w:val="0000FF"/>
                  <w:sz w:val="24"/>
                  <w:szCs w:val="24"/>
                  <w:u w:val="single"/>
                </w:rPr>
                <w:t>f</w:t>
              </w:r>
              <w:r w:rsidRPr="001A036A">
                <w:rPr>
                  <w:rFonts w:ascii="Times New Roman" w:hAnsi="Times New Roman" w:cs="Times New Roman"/>
                  <w:color w:val="0000FF"/>
                  <w:sz w:val="24"/>
                  <w:szCs w:val="24"/>
                  <w:u w:val="single"/>
                  <w:lang w:val="ru-RU"/>
                </w:rPr>
                <w:t>413368</w:t>
              </w:r>
            </w:hyperlink>
          </w:p>
        </w:tc>
      </w:tr>
      <w:tr w:rsidR="00CD27E9" w:rsidRPr="00637F07" w:rsidTr="00CD27E9">
        <w:trPr>
          <w:trHeight w:val="144"/>
          <w:tblCellSpacing w:w="20" w:type="nil"/>
        </w:trPr>
        <w:tc>
          <w:tcPr>
            <w:tcW w:w="123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3.3</w:t>
            </w:r>
          </w:p>
        </w:tc>
        <w:tc>
          <w:tcPr>
            <w:tcW w:w="4408"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Углеводы</w:t>
            </w:r>
          </w:p>
        </w:tc>
        <w:tc>
          <w:tcPr>
            <w:tcW w:w="1583"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3063" w:type="dxa"/>
            <w:tcMar>
              <w:top w:w="50" w:type="dxa"/>
              <w:left w:w="100" w:type="dxa"/>
            </w:tcMar>
          </w:tcPr>
          <w:p w:rsidR="00CD27E9" w:rsidRPr="00CD27E9" w:rsidRDefault="00CD27E9">
            <w:pPr>
              <w:rPr>
                <w:lang w:val="ru-RU"/>
              </w:rPr>
            </w:pPr>
            <w:r w:rsidRPr="001A036A">
              <w:rPr>
                <w:rFonts w:ascii="Times New Roman" w:hAnsi="Times New Roman" w:cs="Times New Roman"/>
                <w:color w:val="000000"/>
                <w:sz w:val="24"/>
                <w:szCs w:val="24"/>
                <w:lang w:val="ru-RU"/>
              </w:rPr>
              <w:t xml:space="preserve">Библиотека ЦОК </w:t>
            </w:r>
            <w:hyperlink r:id="rId13">
              <w:r w:rsidRPr="001A036A">
                <w:rPr>
                  <w:rFonts w:ascii="Times New Roman" w:hAnsi="Times New Roman" w:cs="Times New Roman"/>
                  <w:color w:val="0000FF"/>
                  <w:sz w:val="24"/>
                  <w:szCs w:val="24"/>
                  <w:u w:val="single"/>
                </w:rPr>
                <w:t>https</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m</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edsoo</w:t>
              </w:r>
              <w:r w:rsidRPr="001A036A">
                <w:rPr>
                  <w:rFonts w:ascii="Times New Roman" w:hAnsi="Times New Roman" w:cs="Times New Roman"/>
                  <w:color w:val="0000FF"/>
                  <w:sz w:val="24"/>
                  <w:szCs w:val="24"/>
                  <w:u w:val="single"/>
                  <w:lang w:val="ru-RU"/>
                </w:rPr>
                <w:t>.</w:t>
              </w:r>
              <w:r w:rsidRPr="001A036A">
                <w:rPr>
                  <w:rFonts w:ascii="Times New Roman" w:hAnsi="Times New Roman" w:cs="Times New Roman"/>
                  <w:color w:val="0000FF"/>
                  <w:sz w:val="24"/>
                  <w:szCs w:val="24"/>
                  <w:u w:val="single"/>
                </w:rPr>
                <w:t>ru</w:t>
              </w:r>
              <w:r w:rsidRPr="001A036A">
                <w:rPr>
                  <w:rFonts w:ascii="Times New Roman" w:hAnsi="Times New Roman" w:cs="Times New Roman"/>
                  <w:color w:val="0000FF"/>
                  <w:sz w:val="24"/>
                  <w:szCs w:val="24"/>
                  <w:u w:val="single"/>
                  <w:lang w:val="ru-RU"/>
                </w:rPr>
                <w:t>/7</w:t>
              </w:r>
              <w:r w:rsidRPr="001A036A">
                <w:rPr>
                  <w:rFonts w:ascii="Times New Roman" w:hAnsi="Times New Roman" w:cs="Times New Roman"/>
                  <w:color w:val="0000FF"/>
                  <w:sz w:val="24"/>
                  <w:szCs w:val="24"/>
                  <w:u w:val="single"/>
                </w:rPr>
                <w:t>f</w:t>
              </w:r>
              <w:r w:rsidRPr="001A036A">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4.</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Азотсодержащие органические соединения</w:t>
            </w:r>
          </w:p>
        </w:tc>
      </w:tr>
      <w:tr w:rsidR="0032527B" w:rsidRPr="00637F07" w:rsidTr="00CD27E9">
        <w:trPr>
          <w:trHeight w:val="144"/>
          <w:tblCellSpacing w:w="20" w:type="nil"/>
        </w:trPr>
        <w:tc>
          <w:tcPr>
            <w:tcW w:w="1235" w:type="dxa"/>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color w:val="000000"/>
                <w:sz w:val="24"/>
                <w:szCs w:val="24"/>
              </w:rPr>
              <w:t>4.1</w:t>
            </w:r>
          </w:p>
        </w:tc>
        <w:tc>
          <w:tcPr>
            <w:tcW w:w="4408"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Амины. Аминокислоты. Белки</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1841"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3063" w:type="dxa"/>
            <w:tcMar>
              <w:top w:w="50" w:type="dxa"/>
              <w:left w:w="100" w:type="dxa"/>
            </w:tcMar>
            <w:vAlign w:val="center"/>
          </w:tcPr>
          <w:p w:rsidR="0032527B" w:rsidRPr="00CD27E9" w:rsidRDefault="00CD27E9">
            <w:pPr>
              <w:spacing w:after="0"/>
              <w:ind w:left="135"/>
              <w:rPr>
                <w:rFonts w:ascii="Times New Roman" w:hAnsi="Times New Roman" w:cs="Times New Roman"/>
                <w:sz w:val="24"/>
                <w:szCs w:val="24"/>
                <w:lang w:val="ru-RU"/>
              </w:rPr>
            </w:pPr>
            <w:r w:rsidRPr="00D1604D">
              <w:rPr>
                <w:rFonts w:ascii="Times New Roman" w:hAnsi="Times New Roman" w:cs="Times New Roman"/>
                <w:color w:val="000000"/>
                <w:sz w:val="24"/>
                <w:szCs w:val="24"/>
                <w:lang w:val="ru-RU"/>
              </w:rPr>
              <w:t xml:space="preserve">Библиотека ЦОК </w:t>
            </w:r>
            <w:hyperlink r:id="rId14">
              <w:r w:rsidRPr="00D1604D">
                <w:rPr>
                  <w:rFonts w:ascii="Times New Roman" w:hAnsi="Times New Roman" w:cs="Times New Roman"/>
                  <w:color w:val="0000FF"/>
                  <w:sz w:val="24"/>
                  <w:szCs w:val="24"/>
                  <w:u w:val="single"/>
                </w:rPr>
                <w:t>https</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m</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edsoo</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ru</w:t>
              </w:r>
              <w:r w:rsidRPr="00D1604D">
                <w:rPr>
                  <w:rFonts w:ascii="Times New Roman" w:hAnsi="Times New Roman" w:cs="Times New Roman"/>
                  <w:color w:val="0000FF"/>
                  <w:sz w:val="24"/>
                  <w:szCs w:val="24"/>
                  <w:u w:val="single"/>
                  <w:lang w:val="ru-RU"/>
                </w:rPr>
                <w:t>/7</w:t>
              </w:r>
              <w:r w:rsidRPr="00D1604D">
                <w:rPr>
                  <w:rFonts w:ascii="Times New Roman" w:hAnsi="Times New Roman" w:cs="Times New Roman"/>
                  <w:color w:val="0000FF"/>
                  <w:sz w:val="24"/>
                  <w:szCs w:val="24"/>
                  <w:u w:val="single"/>
                </w:rPr>
                <w:t>f</w:t>
              </w:r>
              <w:r w:rsidRPr="00D1604D">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5.</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Высокомолекулярные соединения</w:t>
            </w:r>
          </w:p>
        </w:tc>
      </w:tr>
      <w:tr w:rsidR="0032527B" w:rsidRPr="00637F07" w:rsidTr="00CD27E9">
        <w:trPr>
          <w:trHeight w:val="144"/>
          <w:tblCellSpacing w:w="20" w:type="nil"/>
        </w:trPr>
        <w:tc>
          <w:tcPr>
            <w:tcW w:w="1235" w:type="dxa"/>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color w:val="000000"/>
                <w:sz w:val="24"/>
                <w:szCs w:val="24"/>
              </w:rPr>
              <w:t>5.1</w:t>
            </w:r>
          </w:p>
        </w:tc>
        <w:tc>
          <w:tcPr>
            <w:tcW w:w="4408"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Пластмассы. Каучуки. Волокна</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3063" w:type="dxa"/>
            <w:tcMar>
              <w:top w:w="50" w:type="dxa"/>
              <w:left w:w="100" w:type="dxa"/>
            </w:tcMar>
            <w:vAlign w:val="center"/>
          </w:tcPr>
          <w:p w:rsidR="0032527B" w:rsidRPr="00CD27E9" w:rsidRDefault="00CD27E9">
            <w:pPr>
              <w:spacing w:after="0"/>
              <w:ind w:left="135"/>
              <w:rPr>
                <w:rFonts w:ascii="Times New Roman" w:hAnsi="Times New Roman" w:cs="Times New Roman"/>
                <w:sz w:val="24"/>
                <w:szCs w:val="24"/>
                <w:lang w:val="ru-RU"/>
              </w:rPr>
            </w:pPr>
            <w:r w:rsidRPr="00D1604D">
              <w:rPr>
                <w:rFonts w:ascii="Times New Roman" w:hAnsi="Times New Roman" w:cs="Times New Roman"/>
                <w:color w:val="000000"/>
                <w:sz w:val="24"/>
                <w:szCs w:val="24"/>
                <w:lang w:val="ru-RU"/>
              </w:rPr>
              <w:t xml:space="preserve">Библиотека ЦОК </w:t>
            </w:r>
            <w:hyperlink r:id="rId15">
              <w:r w:rsidRPr="00D1604D">
                <w:rPr>
                  <w:rFonts w:ascii="Times New Roman" w:hAnsi="Times New Roman" w:cs="Times New Roman"/>
                  <w:color w:val="0000FF"/>
                  <w:sz w:val="24"/>
                  <w:szCs w:val="24"/>
                  <w:u w:val="single"/>
                </w:rPr>
                <w:t>https</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m</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edsoo</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ru</w:t>
              </w:r>
              <w:r w:rsidRPr="00D1604D">
                <w:rPr>
                  <w:rFonts w:ascii="Times New Roman" w:hAnsi="Times New Roman" w:cs="Times New Roman"/>
                  <w:color w:val="0000FF"/>
                  <w:sz w:val="24"/>
                  <w:szCs w:val="24"/>
                  <w:u w:val="single"/>
                  <w:lang w:val="ru-RU"/>
                </w:rPr>
                <w:t>/7</w:t>
              </w:r>
              <w:r w:rsidRPr="00D1604D">
                <w:rPr>
                  <w:rFonts w:ascii="Times New Roman" w:hAnsi="Times New Roman" w:cs="Times New Roman"/>
                  <w:color w:val="0000FF"/>
                  <w:sz w:val="24"/>
                  <w:szCs w:val="24"/>
                  <w:u w:val="single"/>
                </w:rPr>
                <w:t>f</w:t>
              </w:r>
              <w:r w:rsidRPr="00D1604D">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ОБЩЕЕ КОЛИЧЕСТВО ЧАСОВ ПО ПРОГРАММЕ</w:t>
            </w:r>
          </w:p>
        </w:tc>
        <w:tc>
          <w:tcPr>
            <w:tcW w:w="1583"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3063" w:type="dxa"/>
            <w:tcMar>
              <w:top w:w="50" w:type="dxa"/>
              <w:left w:w="100" w:type="dxa"/>
            </w:tcMar>
            <w:vAlign w:val="center"/>
          </w:tcPr>
          <w:p w:rsidR="0032527B" w:rsidRPr="00EC40F2" w:rsidRDefault="0032527B">
            <w:pPr>
              <w:rPr>
                <w:rFonts w:ascii="Times New Roman" w:hAnsi="Times New Roman" w:cs="Times New Roman"/>
                <w:sz w:val="24"/>
                <w:szCs w:val="24"/>
              </w:rPr>
            </w:pPr>
          </w:p>
        </w:tc>
      </w:tr>
    </w:tbl>
    <w:p w:rsidR="0032527B" w:rsidRPr="00EC40F2" w:rsidRDefault="0032527B">
      <w:pPr>
        <w:rPr>
          <w:rFonts w:ascii="Times New Roman" w:hAnsi="Times New Roman" w:cs="Times New Roman"/>
          <w:sz w:val="24"/>
          <w:szCs w:val="24"/>
        </w:rPr>
        <w:sectPr w:rsidR="0032527B" w:rsidRPr="00EC40F2">
          <w:pgSz w:w="16383" w:h="11906" w:orient="landscape"/>
          <w:pgMar w:top="1134" w:right="850" w:bottom="1134" w:left="1701" w:header="720" w:footer="720" w:gutter="0"/>
          <w:cols w:space="720"/>
        </w:sectPr>
      </w:pPr>
    </w:p>
    <w:p w:rsidR="0032527B" w:rsidRPr="00EC40F2" w:rsidRDefault="009733DA">
      <w:pPr>
        <w:spacing w:after="0"/>
        <w:ind w:left="120"/>
        <w:rPr>
          <w:rFonts w:ascii="Times New Roman" w:hAnsi="Times New Roman" w:cs="Times New Roman"/>
          <w:sz w:val="24"/>
          <w:szCs w:val="24"/>
        </w:rPr>
      </w:pPr>
      <w:r w:rsidRPr="00EC40F2">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9"/>
        <w:gridCol w:w="4481"/>
        <w:gridCol w:w="1576"/>
        <w:gridCol w:w="1841"/>
        <w:gridCol w:w="1910"/>
        <w:gridCol w:w="3063"/>
      </w:tblGrid>
      <w:tr w:rsidR="0032527B" w:rsidRPr="00EC40F2" w:rsidTr="00CD27E9">
        <w:trPr>
          <w:trHeight w:val="144"/>
          <w:tblCellSpacing w:w="20" w:type="nil"/>
        </w:trPr>
        <w:tc>
          <w:tcPr>
            <w:tcW w:w="1179"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 п/п </w:t>
            </w:r>
          </w:p>
          <w:p w:rsidR="0032527B" w:rsidRPr="00EC40F2" w:rsidRDefault="0032527B">
            <w:pPr>
              <w:spacing w:after="0"/>
              <w:ind w:left="135"/>
              <w:rPr>
                <w:rFonts w:ascii="Times New Roman" w:hAnsi="Times New Roman" w:cs="Times New Roman"/>
                <w:sz w:val="24"/>
                <w:szCs w:val="24"/>
              </w:rPr>
            </w:pPr>
          </w:p>
        </w:tc>
        <w:tc>
          <w:tcPr>
            <w:tcW w:w="4532"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Наименование разделов и тем программы </w:t>
            </w:r>
          </w:p>
          <w:p w:rsidR="0032527B" w:rsidRPr="00EC40F2" w:rsidRDefault="0032527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b/>
                <w:color w:val="000000"/>
                <w:sz w:val="24"/>
                <w:szCs w:val="24"/>
              </w:rPr>
              <w:t>Количество часов</w:t>
            </w:r>
          </w:p>
        </w:tc>
        <w:tc>
          <w:tcPr>
            <w:tcW w:w="2928" w:type="dxa"/>
            <w:vMerge w:val="restart"/>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Электронные (цифровые) образовательные ресурсы </w:t>
            </w:r>
          </w:p>
          <w:p w:rsidR="0032527B" w:rsidRPr="00EC40F2" w:rsidRDefault="0032527B">
            <w:pPr>
              <w:spacing w:after="0"/>
              <w:ind w:left="135"/>
              <w:rPr>
                <w:rFonts w:ascii="Times New Roman" w:hAnsi="Times New Roman" w:cs="Times New Roman"/>
                <w:sz w:val="24"/>
                <w:szCs w:val="24"/>
              </w:rPr>
            </w:pPr>
          </w:p>
        </w:tc>
      </w:tr>
      <w:tr w:rsidR="0032527B" w:rsidRPr="00EC40F2" w:rsidTr="00CD27E9">
        <w:trPr>
          <w:trHeight w:val="144"/>
          <w:tblCellSpacing w:w="20" w:type="nil"/>
        </w:trPr>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c>
          <w:tcPr>
            <w:tcW w:w="1589"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Всего </w:t>
            </w:r>
          </w:p>
          <w:p w:rsidR="0032527B" w:rsidRPr="00EC40F2" w:rsidRDefault="0032527B">
            <w:pPr>
              <w:spacing w:after="0"/>
              <w:ind w:left="135"/>
              <w:rPr>
                <w:rFonts w:ascii="Times New Roman" w:hAnsi="Times New Roman" w:cs="Times New Roman"/>
                <w:sz w:val="24"/>
                <w:szCs w:val="24"/>
              </w:rPr>
            </w:pPr>
          </w:p>
        </w:tc>
        <w:tc>
          <w:tcPr>
            <w:tcW w:w="1841"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Контрольные работы </w:t>
            </w:r>
          </w:p>
          <w:p w:rsidR="0032527B" w:rsidRPr="00EC40F2" w:rsidRDefault="0032527B">
            <w:pPr>
              <w:spacing w:after="0"/>
              <w:ind w:left="135"/>
              <w:rPr>
                <w:rFonts w:ascii="Times New Roman" w:hAnsi="Times New Roman" w:cs="Times New Roman"/>
                <w:sz w:val="24"/>
                <w:szCs w:val="24"/>
              </w:rPr>
            </w:pPr>
          </w:p>
        </w:tc>
        <w:tc>
          <w:tcPr>
            <w:tcW w:w="1910"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Практические работы </w:t>
            </w:r>
          </w:p>
          <w:p w:rsidR="0032527B" w:rsidRPr="00EC40F2" w:rsidRDefault="0032527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2527B" w:rsidRPr="00EC40F2" w:rsidRDefault="0032527B">
            <w:pPr>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1.</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Теоретические основы химии</w:t>
            </w:r>
          </w:p>
        </w:tc>
      </w:tr>
      <w:tr w:rsidR="00CD27E9" w:rsidRPr="00637F07"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1.1</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Строение атомов. Периодический закон и Периодическая система химических элементов Д. И. Менделеева</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E13CF7">
              <w:rPr>
                <w:rFonts w:ascii="Times New Roman" w:hAnsi="Times New Roman" w:cs="Times New Roman"/>
                <w:color w:val="000000"/>
                <w:sz w:val="24"/>
                <w:szCs w:val="24"/>
                <w:lang w:val="ru-RU"/>
              </w:rPr>
              <w:t xml:space="preserve">Библиотека ЦОК </w:t>
            </w:r>
            <w:hyperlink r:id="rId16">
              <w:r w:rsidRPr="00E13CF7">
                <w:rPr>
                  <w:rFonts w:ascii="Times New Roman" w:hAnsi="Times New Roman" w:cs="Times New Roman"/>
                  <w:color w:val="0000FF"/>
                  <w:sz w:val="24"/>
                  <w:szCs w:val="24"/>
                  <w:u w:val="single"/>
                </w:rPr>
                <w:t>https</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m</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edsoo</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ru</w:t>
              </w:r>
              <w:r w:rsidRPr="00E13CF7">
                <w:rPr>
                  <w:rFonts w:ascii="Times New Roman" w:hAnsi="Times New Roman" w:cs="Times New Roman"/>
                  <w:color w:val="0000FF"/>
                  <w:sz w:val="24"/>
                  <w:szCs w:val="24"/>
                  <w:u w:val="single"/>
                  <w:lang w:val="ru-RU"/>
                </w:rPr>
                <w:t>/7</w:t>
              </w:r>
              <w:r w:rsidRPr="00E13CF7">
                <w:rPr>
                  <w:rFonts w:ascii="Times New Roman" w:hAnsi="Times New Roman" w:cs="Times New Roman"/>
                  <w:color w:val="0000FF"/>
                  <w:sz w:val="24"/>
                  <w:szCs w:val="24"/>
                  <w:u w:val="single"/>
                </w:rPr>
                <w:t>f</w:t>
              </w:r>
              <w:r w:rsidRPr="00E13CF7">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1.2</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Строение вещества. Многообразие веществ</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E13CF7">
              <w:rPr>
                <w:rFonts w:ascii="Times New Roman" w:hAnsi="Times New Roman" w:cs="Times New Roman"/>
                <w:color w:val="000000"/>
                <w:sz w:val="24"/>
                <w:szCs w:val="24"/>
                <w:lang w:val="ru-RU"/>
              </w:rPr>
              <w:t xml:space="preserve">Библиотека ЦОК </w:t>
            </w:r>
            <w:hyperlink r:id="rId17">
              <w:r w:rsidRPr="00E13CF7">
                <w:rPr>
                  <w:rFonts w:ascii="Times New Roman" w:hAnsi="Times New Roman" w:cs="Times New Roman"/>
                  <w:color w:val="0000FF"/>
                  <w:sz w:val="24"/>
                  <w:szCs w:val="24"/>
                  <w:u w:val="single"/>
                </w:rPr>
                <w:t>https</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m</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edsoo</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ru</w:t>
              </w:r>
              <w:r w:rsidRPr="00E13CF7">
                <w:rPr>
                  <w:rFonts w:ascii="Times New Roman" w:hAnsi="Times New Roman" w:cs="Times New Roman"/>
                  <w:color w:val="0000FF"/>
                  <w:sz w:val="24"/>
                  <w:szCs w:val="24"/>
                  <w:u w:val="single"/>
                  <w:lang w:val="ru-RU"/>
                </w:rPr>
                <w:t>/7</w:t>
              </w:r>
              <w:r w:rsidRPr="00E13CF7">
                <w:rPr>
                  <w:rFonts w:ascii="Times New Roman" w:hAnsi="Times New Roman" w:cs="Times New Roman"/>
                  <w:color w:val="0000FF"/>
                  <w:sz w:val="24"/>
                  <w:szCs w:val="24"/>
                  <w:u w:val="single"/>
                </w:rPr>
                <w:t>f</w:t>
              </w:r>
              <w:r w:rsidRPr="00E13CF7">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1.3</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Химические реакции</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E13CF7">
              <w:rPr>
                <w:rFonts w:ascii="Times New Roman" w:hAnsi="Times New Roman" w:cs="Times New Roman"/>
                <w:color w:val="000000"/>
                <w:sz w:val="24"/>
                <w:szCs w:val="24"/>
                <w:lang w:val="ru-RU"/>
              </w:rPr>
              <w:t xml:space="preserve">Библиотека ЦОК </w:t>
            </w:r>
            <w:hyperlink r:id="rId18">
              <w:r w:rsidRPr="00E13CF7">
                <w:rPr>
                  <w:rFonts w:ascii="Times New Roman" w:hAnsi="Times New Roman" w:cs="Times New Roman"/>
                  <w:color w:val="0000FF"/>
                  <w:sz w:val="24"/>
                  <w:szCs w:val="24"/>
                  <w:u w:val="single"/>
                </w:rPr>
                <w:t>https</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m</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edsoo</w:t>
              </w:r>
              <w:r w:rsidRPr="00E13CF7">
                <w:rPr>
                  <w:rFonts w:ascii="Times New Roman" w:hAnsi="Times New Roman" w:cs="Times New Roman"/>
                  <w:color w:val="0000FF"/>
                  <w:sz w:val="24"/>
                  <w:szCs w:val="24"/>
                  <w:u w:val="single"/>
                  <w:lang w:val="ru-RU"/>
                </w:rPr>
                <w:t>.</w:t>
              </w:r>
              <w:r w:rsidRPr="00E13CF7">
                <w:rPr>
                  <w:rFonts w:ascii="Times New Roman" w:hAnsi="Times New Roman" w:cs="Times New Roman"/>
                  <w:color w:val="0000FF"/>
                  <w:sz w:val="24"/>
                  <w:szCs w:val="24"/>
                  <w:u w:val="single"/>
                </w:rPr>
                <w:t>ru</w:t>
              </w:r>
              <w:r w:rsidRPr="00E13CF7">
                <w:rPr>
                  <w:rFonts w:ascii="Times New Roman" w:hAnsi="Times New Roman" w:cs="Times New Roman"/>
                  <w:color w:val="0000FF"/>
                  <w:sz w:val="24"/>
                  <w:szCs w:val="24"/>
                  <w:u w:val="single"/>
                  <w:lang w:val="ru-RU"/>
                </w:rPr>
                <w:t>/7</w:t>
              </w:r>
              <w:r w:rsidRPr="00E13CF7">
                <w:rPr>
                  <w:rFonts w:ascii="Times New Roman" w:hAnsi="Times New Roman" w:cs="Times New Roman"/>
                  <w:color w:val="0000FF"/>
                  <w:sz w:val="24"/>
                  <w:szCs w:val="24"/>
                  <w:u w:val="single"/>
                </w:rPr>
                <w:t>f</w:t>
              </w:r>
              <w:r w:rsidRPr="00E13CF7">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13 </w:t>
            </w:r>
          </w:p>
        </w:tc>
        <w:tc>
          <w:tcPr>
            <w:tcW w:w="1841" w:type="dxa"/>
            <w:tcMar>
              <w:top w:w="50" w:type="dxa"/>
              <w:left w:w="100" w:type="dxa"/>
            </w:tcMar>
            <w:vAlign w:val="center"/>
          </w:tcPr>
          <w:p w:rsidR="0032527B" w:rsidRPr="00EC40F2" w:rsidRDefault="0032527B">
            <w:pP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rPr>
                <w:rFonts w:ascii="Times New Roman" w:hAnsi="Times New Roman" w:cs="Times New Roman"/>
                <w:sz w:val="24"/>
                <w:szCs w:val="24"/>
              </w:rPr>
            </w:pPr>
          </w:p>
        </w:tc>
        <w:tc>
          <w:tcPr>
            <w:tcW w:w="2928" w:type="dxa"/>
            <w:tcMar>
              <w:top w:w="50" w:type="dxa"/>
              <w:left w:w="100" w:type="dxa"/>
            </w:tcMar>
            <w:vAlign w:val="center"/>
          </w:tcPr>
          <w:p w:rsidR="0032527B" w:rsidRPr="00EC40F2" w:rsidRDefault="0032527B">
            <w:pPr>
              <w:spacing w:after="0"/>
              <w:ind w:left="135"/>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2.</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Неорганическая химия</w:t>
            </w:r>
          </w:p>
        </w:tc>
      </w:tr>
      <w:tr w:rsidR="00CD27E9" w:rsidRPr="003E3474"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2.1</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Металлы</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6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99505A">
              <w:rPr>
                <w:rFonts w:ascii="Times New Roman" w:hAnsi="Times New Roman" w:cs="Times New Roman"/>
                <w:color w:val="000000"/>
                <w:sz w:val="24"/>
                <w:szCs w:val="24"/>
                <w:lang w:val="ru-RU"/>
              </w:rPr>
              <w:t xml:space="preserve">Библиотека ЦОК </w:t>
            </w:r>
            <w:hyperlink r:id="rId19">
              <w:r w:rsidRPr="0099505A">
                <w:rPr>
                  <w:rFonts w:ascii="Times New Roman" w:hAnsi="Times New Roman" w:cs="Times New Roman"/>
                  <w:color w:val="0000FF"/>
                  <w:sz w:val="24"/>
                  <w:szCs w:val="24"/>
                  <w:u w:val="single"/>
                </w:rPr>
                <w:t>https</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m</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edsoo</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ru</w:t>
              </w:r>
              <w:r w:rsidRPr="0099505A">
                <w:rPr>
                  <w:rFonts w:ascii="Times New Roman" w:hAnsi="Times New Roman" w:cs="Times New Roman"/>
                  <w:color w:val="0000FF"/>
                  <w:sz w:val="24"/>
                  <w:szCs w:val="24"/>
                  <w:u w:val="single"/>
                  <w:lang w:val="ru-RU"/>
                </w:rPr>
                <w:t>/7</w:t>
              </w:r>
              <w:r w:rsidRPr="0099505A">
                <w:rPr>
                  <w:rFonts w:ascii="Times New Roman" w:hAnsi="Times New Roman" w:cs="Times New Roman"/>
                  <w:color w:val="0000FF"/>
                  <w:sz w:val="24"/>
                  <w:szCs w:val="24"/>
                  <w:u w:val="single"/>
                </w:rPr>
                <w:t>f</w:t>
              </w:r>
              <w:r w:rsidRPr="0099505A">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2.2</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Неметаллы</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9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99505A">
              <w:rPr>
                <w:rFonts w:ascii="Times New Roman" w:hAnsi="Times New Roman" w:cs="Times New Roman"/>
                <w:color w:val="000000"/>
                <w:sz w:val="24"/>
                <w:szCs w:val="24"/>
                <w:lang w:val="ru-RU"/>
              </w:rPr>
              <w:t xml:space="preserve">Библиотека ЦОК </w:t>
            </w:r>
            <w:hyperlink r:id="rId20">
              <w:r w:rsidRPr="0099505A">
                <w:rPr>
                  <w:rFonts w:ascii="Times New Roman" w:hAnsi="Times New Roman" w:cs="Times New Roman"/>
                  <w:color w:val="0000FF"/>
                  <w:sz w:val="24"/>
                  <w:szCs w:val="24"/>
                  <w:u w:val="single"/>
                </w:rPr>
                <w:t>https</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m</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edsoo</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ru</w:t>
              </w:r>
              <w:r w:rsidRPr="0099505A">
                <w:rPr>
                  <w:rFonts w:ascii="Times New Roman" w:hAnsi="Times New Roman" w:cs="Times New Roman"/>
                  <w:color w:val="0000FF"/>
                  <w:sz w:val="24"/>
                  <w:szCs w:val="24"/>
                  <w:u w:val="single"/>
                  <w:lang w:val="ru-RU"/>
                </w:rPr>
                <w:t>/7</w:t>
              </w:r>
              <w:r w:rsidRPr="0099505A">
                <w:rPr>
                  <w:rFonts w:ascii="Times New Roman" w:hAnsi="Times New Roman" w:cs="Times New Roman"/>
                  <w:color w:val="0000FF"/>
                  <w:sz w:val="24"/>
                  <w:szCs w:val="24"/>
                  <w:u w:val="single"/>
                </w:rPr>
                <w:t>f</w:t>
              </w:r>
              <w:r w:rsidRPr="0099505A">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1179"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2.3</w:t>
            </w:r>
          </w:p>
        </w:tc>
        <w:tc>
          <w:tcPr>
            <w:tcW w:w="4532"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Связь неорганических и органических веществ</w:t>
            </w:r>
          </w:p>
        </w:tc>
        <w:tc>
          <w:tcPr>
            <w:tcW w:w="158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2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9505A">
              <w:rPr>
                <w:rFonts w:ascii="Times New Roman" w:hAnsi="Times New Roman" w:cs="Times New Roman"/>
                <w:color w:val="000000"/>
                <w:sz w:val="24"/>
                <w:szCs w:val="24"/>
                <w:lang w:val="ru-RU"/>
              </w:rPr>
              <w:t xml:space="preserve">Библиотека ЦОК </w:t>
            </w:r>
            <w:hyperlink r:id="rId21">
              <w:r w:rsidRPr="0099505A">
                <w:rPr>
                  <w:rFonts w:ascii="Times New Roman" w:hAnsi="Times New Roman" w:cs="Times New Roman"/>
                  <w:color w:val="0000FF"/>
                  <w:sz w:val="24"/>
                  <w:szCs w:val="24"/>
                  <w:u w:val="single"/>
                </w:rPr>
                <w:t>https</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m</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edsoo</w:t>
              </w:r>
              <w:r w:rsidRPr="0099505A">
                <w:rPr>
                  <w:rFonts w:ascii="Times New Roman" w:hAnsi="Times New Roman" w:cs="Times New Roman"/>
                  <w:color w:val="0000FF"/>
                  <w:sz w:val="24"/>
                  <w:szCs w:val="24"/>
                  <w:u w:val="single"/>
                  <w:lang w:val="ru-RU"/>
                </w:rPr>
                <w:t>.</w:t>
              </w:r>
              <w:r w:rsidRPr="0099505A">
                <w:rPr>
                  <w:rFonts w:ascii="Times New Roman" w:hAnsi="Times New Roman" w:cs="Times New Roman"/>
                  <w:color w:val="0000FF"/>
                  <w:sz w:val="24"/>
                  <w:szCs w:val="24"/>
                  <w:u w:val="single"/>
                </w:rPr>
                <w:t>ru</w:t>
              </w:r>
              <w:r w:rsidRPr="0099505A">
                <w:rPr>
                  <w:rFonts w:ascii="Times New Roman" w:hAnsi="Times New Roman" w:cs="Times New Roman"/>
                  <w:color w:val="0000FF"/>
                  <w:sz w:val="24"/>
                  <w:szCs w:val="24"/>
                  <w:u w:val="single"/>
                  <w:lang w:val="ru-RU"/>
                </w:rPr>
                <w:t>/7</w:t>
              </w:r>
              <w:r w:rsidRPr="0099505A">
                <w:rPr>
                  <w:rFonts w:ascii="Times New Roman" w:hAnsi="Times New Roman" w:cs="Times New Roman"/>
                  <w:color w:val="0000FF"/>
                  <w:sz w:val="24"/>
                  <w:szCs w:val="24"/>
                  <w:u w:val="single"/>
                </w:rPr>
                <w:t>f</w:t>
              </w:r>
              <w:r w:rsidRPr="0099505A">
                <w:rPr>
                  <w:rFonts w:ascii="Times New Roman" w:hAnsi="Times New Roman" w:cs="Times New Roman"/>
                  <w:color w:val="0000FF"/>
                  <w:sz w:val="24"/>
                  <w:szCs w:val="24"/>
                  <w:u w:val="single"/>
                  <w:lang w:val="ru-RU"/>
                </w:rPr>
                <w:t>413368</w:t>
              </w:r>
            </w:hyperlink>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17 </w:t>
            </w:r>
          </w:p>
        </w:tc>
        <w:tc>
          <w:tcPr>
            <w:tcW w:w="1841" w:type="dxa"/>
            <w:tcMar>
              <w:top w:w="50" w:type="dxa"/>
              <w:left w:w="100" w:type="dxa"/>
            </w:tcMar>
            <w:vAlign w:val="center"/>
          </w:tcPr>
          <w:p w:rsidR="0032527B" w:rsidRPr="00EC40F2" w:rsidRDefault="0032527B">
            <w:pP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rPr>
                <w:rFonts w:ascii="Times New Roman" w:hAnsi="Times New Roman" w:cs="Times New Roman"/>
                <w:sz w:val="24"/>
                <w:szCs w:val="24"/>
              </w:rPr>
            </w:pPr>
          </w:p>
        </w:tc>
        <w:tc>
          <w:tcPr>
            <w:tcW w:w="2928" w:type="dxa"/>
            <w:tcMar>
              <w:top w:w="50" w:type="dxa"/>
              <w:left w:w="100" w:type="dxa"/>
            </w:tcMar>
            <w:vAlign w:val="center"/>
          </w:tcPr>
          <w:p w:rsidR="0032527B" w:rsidRPr="00EC40F2" w:rsidRDefault="0032527B">
            <w:pPr>
              <w:spacing w:after="0"/>
              <w:ind w:left="135"/>
              <w:rPr>
                <w:rFonts w:ascii="Times New Roman" w:hAnsi="Times New Roman" w:cs="Times New Roman"/>
                <w:sz w:val="24"/>
                <w:szCs w:val="24"/>
              </w:rPr>
            </w:pPr>
          </w:p>
        </w:tc>
      </w:tr>
      <w:tr w:rsidR="0032527B" w:rsidRPr="00EC40F2">
        <w:trPr>
          <w:trHeight w:val="144"/>
          <w:tblCellSpacing w:w="20" w:type="nil"/>
        </w:trPr>
        <w:tc>
          <w:tcPr>
            <w:tcW w:w="0" w:type="auto"/>
            <w:gridSpan w:val="6"/>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Раздел 3.</w:t>
            </w:r>
            <w:r w:rsidRPr="00EC40F2">
              <w:rPr>
                <w:rFonts w:ascii="Times New Roman" w:hAnsi="Times New Roman" w:cs="Times New Roman"/>
                <w:color w:val="000000"/>
                <w:sz w:val="24"/>
                <w:szCs w:val="24"/>
              </w:rPr>
              <w:t xml:space="preserve"> </w:t>
            </w:r>
            <w:r w:rsidRPr="00EC40F2">
              <w:rPr>
                <w:rFonts w:ascii="Times New Roman" w:hAnsi="Times New Roman" w:cs="Times New Roman"/>
                <w:b/>
                <w:color w:val="000000"/>
                <w:sz w:val="24"/>
                <w:szCs w:val="24"/>
              </w:rPr>
              <w:t>Химия и жизнь</w:t>
            </w:r>
          </w:p>
        </w:tc>
      </w:tr>
      <w:tr w:rsidR="0032527B" w:rsidRPr="003E3474" w:rsidTr="00CD27E9">
        <w:trPr>
          <w:trHeight w:val="144"/>
          <w:tblCellSpacing w:w="20" w:type="nil"/>
        </w:trPr>
        <w:tc>
          <w:tcPr>
            <w:tcW w:w="1179" w:type="dxa"/>
            <w:tcMar>
              <w:top w:w="50" w:type="dxa"/>
              <w:left w:w="100" w:type="dxa"/>
            </w:tcMar>
            <w:vAlign w:val="center"/>
          </w:tcPr>
          <w:p w:rsidR="0032527B" w:rsidRPr="00EC40F2" w:rsidRDefault="009733DA">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3.1</w:t>
            </w:r>
          </w:p>
        </w:tc>
        <w:tc>
          <w:tcPr>
            <w:tcW w:w="4532" w:type="dxa"/>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Химия и жизнь</w:t>
            </w:r>
          </w:p>
        </w:tc>
        <w:tc>
          <w:tcPr>
            <w:tcW w:w="1589"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4 </w:t>
            </w:r>
          </w:p>
        </w:tc>
        <w:tc>
          <w:tcPr>
            <w:tcW w:w="1841"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32527B" w:rsidRPr="00EC40F2" w:rsidRDefault="0032527B">
            <w:pPr>
              <w:spacing w:after="0"/>
              <w:ind w:left="135"/>
              <w:jc w:val="center"/>
              <w:rPr>
                <w:rFonts w:ascii="Times New Roman" w:hAnsi="Times New Roman" w:cs="Times New Roman"/>
                <w:sz w:val="24"/>
                <w:szCs w:val="24"/>
              </w:rPr>
            </w:pPr>
          </w:p>
        </w:tc>
        <w:tc>
          <w:tcPr>
            <w:tcW w:w="2928" w:type="dxa"/>
            <w:tcMar>
              <w:top w:w="50" w:type="dxa"/>
              <w:left w:w="100" w:type="dxa"/>
            </w:tcMar>
            <w:vAlign w:val="center"/>
          </w:tcPr>
          <w:p w:rsidR="0032527B" w:rsidRPr="00CD27E9" w:rsidRDefault="00CD27E9">
            <w:pPr>
              <w:spacing w:after="0"/>
              <w:ind w:left="135"/>
              <w:rPr>
                <w:rFonts w:ascii="Times New Roman" w:hAnsi="Times New Roman" w:cs="Times New Roman"/>
                <w:sz w:val="24"/>
                <w:szCs w:val="24"/>
                <w:lang w:val="ru-RU"/>
              </w:rPr>
            </w:pPr>
            <w:r w:rsidRPr="00D1604D">
              <w:rPr>
                <w:rFonts w:ascii="Times New Roman" w:hAnsi="Times New Roman" w:cs="Times New Roman"/>
                <w:color w:val="000000"/>
                <w:sz w:val="24"/>
                <w:szCs w:val="24"/>
                <w:lang w:val="ru-RU"/>
              </w:rPr>
              <w:t xml:space="preserve">Библиотека ЦОК </w:t>
            </w:r>
            <w:hyperlink r:id="rId22">
              <w:r w:rsidRPr="00D1604D">
                <w:rPr>
                  <w:rFonts w:ascii="Times New Roman" w:hAnsi="Times New Roman" w:cs="Times New Roman"/>
                  <w:color w:val="0000FF"/>
                  <w:sz w:val="24"/>
                  <w:szCs w:val="24"/>
                  <w:u w:val="single"/>
                </w:rPr>
                <w:t>https</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m</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edsoo</w:t>
              </w:r>
              <w:r w:rsidRPr="00D1604D">
                <w:rPr>
                  <w:rFonts w:ascii="Times New Roman" w:hAnsi="Times New Roman" w:cs="Times New Roman"/>
                  <w:color w:val="0000FF"/>
                  <w:sz w:val="24"/>
                  <w:szCs w:val="24"/>
                  <w:u w:val="single"/>
                  <w:lang w:val="ru-RU"/>
                </w:rPr>
                <w:t>.</w:t>
              </w:r>
              <w:r w:rsidRPr="00D1604D">
                <w:rPr>
                  <w:rFonts w:ascii="Times New Roman" w:hAnsi="Times New Roman" w:cs="Times New Roman"/>
                  <w:color w:val="0000FF"/>
                  <w:sz w:val="24"/>
                  <w:szCs w:val="24"/>
                  <w:u w:val="single"/>
                </w:rPr>
                <w:t>ru</w:t>
              </w:r>
              <w:r w:rsidRPr="00D1604D">
                <w:rPr>
                  <w:rFonts w:ascii="Times New Roman" w:hAnsi="Times New Roman" w:cs="Times New Roman"/>
                  <w:color w:val="0000FF"/>
                  <w:sz w:val="24"/>
                  <w:szCs w:val="24"/>
                  <w:u w:val="single"/>
                  <w:lang w:val="ru-RU"/>
                </w:rPr>
                <w:t>/7</w:t>
              </w:r>
              <w:r w:rsidRPr="00D1604D">
                <w:rPr>
                  <w:rFonts w:ascii="Times New Roman" w:hAnsi="Times New Roman" w:cs="Times New Roman"/>
                  <w:color w:val="0000FF"/>
                  <w:sz w:val="24"/>
                  <w:szCs w:val="24"/>
                  <w:u w:val="single"/>
                </w:rPr>
                <w:t>f</w:t>
              </w:r>
              <w:r w:rsidRPr="00D1604D">
                <w:rPr>
                  <w:rFonts w:ascii="Times New Roman" w:hAnsi="Times New Roman" w:cs="Times New Roman"/>
                  <w:color w:val="0000FF"/>
                  <w:sz w:val="24"/>
                  <w:szCs w:val="24"/>
                  <w:u w:val="single"/>
                  <w:lang w:val="ru-RU"/>
                </w:rPr>
                <w:t>413368</w:t>
              </w:r>
            </w:hyperlink>
          </w:p>
        </w:tc>
      </w:tr>
      <w:tr w:rsidR="0032527B" w:rsidRPr="00EC40F2">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32527B" w:rsidRPr="00EC40F2" w:rsidRDefault="0032527B">
            <w:pPr>
              <w:rPr>
                <w:rFonts w:ascii="Times New Roman" w:hAnsi="Times New Roman" w:cs="Times New Roman"/>
                <w:sz w:val="24"/>
                <w:szCs w:val="24"/>
              </w:rPr>
            </w:pPr>
          </w:p>
        </w:tc>
      </w:tr>
      <w:tr w:rsidR="0032527B" w:rsidRPr="00EC40F2" w:rsidTr="00CD27E9">
        <w:trPr>
          <w:trHeight w:val="144"/>
          <w:tblCellSpacing w:w="20" w:type="nil"/>
        </w:trPr>
        <w:tc>
          <w:tcPr>
            <w:tcW w:w="0" w:type="auto"/>
            <w:gridSpan w:val="2"/>
            <w:tcMar>
              <w:top w:w="50" w:type="dxa"/>
              <w:left w:w="100" w:type="dxa"/>
            </w:tcMar>
            <w:vAlign w:val="center"/>
          </w:tcPr>
          <w:p w:rsidR="0032527B" w:rsidRPr="00EC40F2" w:rsidRDefault="009733DA">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32527B" w:rsidRPr="00EC40F2" w:rsidRDefault="009733DA">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c>
          <w:tcPr>
            <w:tcW w:w="2928" w:type="dxa"/>
            <w:tcMar>
              <w:top w:w="50" w:type="dxa"/>
              <w:left w:w="100" w:type="dxa"/>
            </w:tcMar>
            <w:vAlign w:val="center"/>
          </w:tcPr>
          <w:p w:rsidR="0032527B" w:rsidRPr="00EC40F2" w:rsidRDefault="0032527B">
            <w:pPr>
              <w:rPr>
                <w:rFonts w:ascii="Times New Roman" w:hAnsi="Times New Roman" w:cs="Times New Roman"/>
                <w:sz w:val="24"/>
                <w:szCs w:val="24"/>
              </w:rPr>
            </w:pPr>
          </w:p>
        </w:tc>
      </w:tr>
    </w:tbl>
    <w:p w:rsidR="0032527B" w:rsidRPr="00EC40F2" w:rsidRDefault="0032527B">
      <w:pPr>
        <w:rPr>
          <w:rFonts w:ascii="Times New Roman" w:hAnsi="Times New Roman" w:cs="Times New Roman"/>
          <w:sz w:val="24"/>
          <w:szCs w:val="24"/>
        </w:rPr>
        <w:sectPr w:rsidR="0032527B" w:rsidRPr="00EC40F2">
          <w:pgSz w:w="16383" w:h="11906" w:orient="landscape"/>
          <w:pgMar w:top="1134" w:right="850" w:bottom="1134" w:left="1701" w:header="720" w:footer="720" w:gutter="0"/>
          <w:cols w:space="720"/>
        </w:sectPr>
      </w:pPr>
    </w:p>
    <w:p w:rsidR="0032527B" w:rsidRPr="00EC40F2" w:rsidRDefault="009733DA">
      <w:pPr>
        <w:spacing w:after="0"/>
        <w:ind w:left="120"/>
        <w:rPr>
          <w:rFonts w:ascii="Times New Roman" w:hAnsi="Times New Roman" w:cs="Times New Roman"/>
          <w:sz w:val="24"/>
          <w:szCs w:val="24"/>
        </w:rPr>
      </w:pPr>
      <w:bookmarkStart w:id="7" w:name="block-11426570"/>
      <w:bookmarkEnd w:id="6"/>
      <w:r w:rsidRPr="00EC40F2">
        <w:rPr>
          <w:rFonts w:ascii="Times New Roman" w:hAnsi="Times New Roman" w:cs="Times New Roman"/>
          <w:b/>
          <w:color w:val="000000"/>
          <w:sz w:val="24"/>
          <w:szCs w:val="24"/>
        </w:rPr>
        <w:lastRenderedPageBreak/>
        <w:t xml:space="preserve"> ПОУРОЧНОЕ ПЛАНИРОВАНИЕ </w:t>
      </w:r>
    </w:p>
    <w:p w:rsidR="0032527B" w:rsidRPr="00EC40F2" w:rsidRDefault="009733DA">
      <w:pPr>
        <w:spacing w:after="0"/>
        <w:ind w:left="120"/>
        <w:rPr>
          <w:rFonts w:ascii="Times New Roman" w:hAnsi="Times New Roman" w:cs="Times New Roman"/>
          <w:sz w:val="24"/>
          <w:szCs w:val="24"/>
        </w:rPr>
      </w:pPr>
      <w:r w:rsidRPr="00EC40F2">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5"/>
        <w:gridCol w:w="4766"/>
        <w:gridCol w:w="1219"/>
        <w:gridCol w:w="1841"/>
        <w:gridCol w:w="1910"/>
        <w:gridCol w:w="2928"/>
      </w:tblGrid>
      <w:tr w:rsidR="009905FD" w:rsidRPr="00EC40F2" w:rsidTr="00CD27E9">
        <w:trPr>
          <w:trHeight w:val="144"/>
          <w:tblCellSpacing w:w="20" w:type="nil"/>
        </w:trPr>
        <w:tc>
          <w:tcPr>
            <w:tcW w:w="945"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 п/п </w:t>
            </w:r>
          </w:p>
          <w:p w:rsidR="009905FD" w:rsidRPr="00EC40F2" w:rsidRDefault="009905FD">
            <w:pPr>
              <w:spacing w:after="0"/>
              <w:ind w:left="135"/>
              <w:rPr>
                <w:rFonts w:ascii="Times New Roman" w:hAnsi="Times New Roman" w:cs="Times New Roman"/>
                <w:sz w:val="24"/>
                <w:szCs w:val="24"/>
              </w:rPr>
            </w:pPr>
          </w:p>
        </w:tc>
        <w:tc>
          <w:tcPr>
            <w:tcW w:w="4766"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Тема урока </w:t>
            </w:r>
          </w:p>
          <w:p w:rsidR="009905FD" w:rsidRPr="00EC40F2" w:rsidRDefault="009905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905FD" w:rsidRPr="00EC40F2" w:rsidRDefault="009905FD">
            <w:pPr>
              <w:spacing w:after="0"/>
              <w:rPr>
                <w:rFonts w:ascii="Times New Roman" w:hAnsi="Times New Roman" w:cs="Times New Roman"/>
                <w:sz w:val="24"/>
                <w:szCs w:val="24"/>
              </w:rPr>
            </w:pPr>
            <w:r w:rsidRPr="00EC40F2">
              <w:rPr>
                <w:rFonts w:ascii="Times New Roman" w:hAnsi="Times New Roman" w:cs="Times New Roman"/>
                <w:b/>
                <w:color w:val="000000"/>
                <w:sz w:val="24"/>
                <w:szCs w:val="24"/>
              </w:rPr>
              <w:t>Количество часов</w:t>
            </w:r>
          </w:p>
        </w:tc>
        <w:tc>
          <w:tcPr>
            <w:tcW w:w="2221"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Электронные цифровые образовательные ресурсы </w:t>
            </w:r>
          </w:p>
          <w:p w:rsidR="009905FD" w:rsidRPr="00EC40F2" w:rsidRDefault="009905FD">
            <w:pPr>
              <w:spacing w:after="0"/>
              <w:ind w:left="135"/>
              <w:rPr>
                <w:rFonts w:ascii="Times New Roman" w:hAnsi="Times New Roman" w:cs="Times New Roman"/>
                <w:sz w:val="24"/>
                <w:szCs w:val="24"/>
              </w:rPr>
            </w:pPr>
          </w:p>
        </w:tc>
      </w:tr>
      <w:tr w:rsidR="009905FD" w:rsidRPr="00EC40F2" w:rsidTr="009905FD">
        <w:trPr>
          <w:trHeight w:val="144"/>
          <w:tblCellSpacing w:w="20" w:type="nil"/>
        </w:trPr>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c>
          <w:tcPr>
            <w:tcW w:w="1219"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Всего </w:t>
            </w:r>
          </w:p>
          <w:p w:rsidR="009905FD" w:rsidRPr="00EC40F2" w:rsidRDefault="009905FD">
            <w:pPr>
              <w:spacing w:after="0"/>
              <w:ind w:left="135"/>
              <w:rPr>
                <w:rFonts w:ascii="Times New Roman" w:hAnsi="Times New Roman" w:cs="Times New Roman"/>
                <w:sz w:val="24"/>
                <w:szCs w:val="24"/>
              </w:rPr>
            </w:pPr>
          </w:p>
        </w:tc>
        <w:tc>
          <w:tcPr>
            <w:tcW w:w="1841"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Контрольные работы </w:t>
            </w:r>
          </w:p>
          <w:p w:rsidR="009905FD" w:rsidRPr="00EC40F2" w:rsidRDefault="009905FD">
            <w:pPr>
              <w:spacing w:after="0"/>
              <w:ind w:left="135"/>
              <w:rPr>
                <w:rFonts w:ascii="Times New Roman" w:hAnsi="Times New Roman" w:cs="Times New Roman"/>
                <w:sz w:val="24"/>
                <w:szCs w:val="24"/>
              </w:rPr>
            </w:pPr>
          </w:p>
        </w:tc>
        <w:tc>
          <w:tcPr>
            <w:tcW w:w="1910"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Практические работы </w:t>
            </w:r>
          </w:p>
          <w:p w:rsidR="009905FD" w:rsidRPr="00EC40F2" w:rsidRDefault="009905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Предмет органической химии, её возникновение, развитие и значение</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3">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Теория строения органических соединений А. М. Бутлерова, её основные положения</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4">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5">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4</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Алканы: состав и строение, гомологический ряд</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6">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5</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Метан и этан — простейшие представители алканов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7">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6</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Алкены: состав и строение, свойства</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8">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7</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Этилен и пропилен — простейшие представители алкенов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29">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8</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Практическая работа № 1. «Получение </w:t>
            </w:r>
            <w:r w:rsidRPr="00EC40F2">
              <w:rPr>
                <w:rFonts w:ascii="Times New Roman" w:hAnsi="Times New Roman" w:cs="Times New Roman"/>
                <w:color w:val="000000"/>
                <w:sz w:val="24"/>
                <w:szCs w:val="24"/>
                <w:lang w:val="ru-RU"/>
              </w:rPr>
              <w:lastRenderedPageBreak/>
              <w:t>этилена и изучение его свойств»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lastRenderedPageBreak/>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0">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9</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9905FD">
              <w:rPr>
                <w:rFonts w:ascii="Times New Roman" w:hAnsi="Times New Roman" w:cs="Times New Roman"/>
                <w:color w:val="000000"/>
                <w:sz w:val="24"/>
                <w:szCs w:val="24"/>
                <w:lang w:val="ru-RU"/>
              </w:rPr>
              <w:t xml:space="preserve">Алкадиены. Бутадиен-1,3 и метилбутадиен-1,3. </w:t>
            </w:r>
            <w:r w:rsidRPr="00EC40F2">
              <w:rPr>
                <w:rFonts w:ascii="Times New Roman" w:hAnsi="Times New Roman" w:cs="Times New Roman"/>
                <w:color w:val="000000"/>
                <w:sz w:val="24"/>
                <w:szCs w:val="24"/>
                <w:lang w:val="ru-RU"/>
              </w:rPr>
              <w:t>Получение синтетического каучука и резины</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1">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10</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Алкины: состав и особенности строения, гомологический ряд. </w:t>
            </w:r>
            <w:r w:rsidRPr="00EC40F2">
              <w:rPr>
                <w:rFonts w:ascii="Times New Roman" w:hAnsi="Times New Roman" w:cs="Times New Roman"/>
                <w:color w:val="000000"/>
                <w:sz w:val="24"/>
                <w:szCs w:val="24"/>
              </w:rPr>
              <w:t>Ацетилен — простейший представитель алкинов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2">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11</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Вычисления по уравнению химической реакции</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3">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12</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Арены: бензол и толуол. Токсичность аренов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4">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13</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Генетическая связь углеводородов, принадлежащих к различным классам</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5">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14</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6">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15</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Природные источники углеводородов: природный газ и попутные нефтяные газы, нефть и продукты её переработки</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7">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16</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Контрольная работа по разделу «Углеводороды»</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8">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17</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Предельные одноатомные спирты: метанол и этанол. </w:t>
            </w:r>
            <w:r w:rsidRPr="00EC40F2">
              <w:rPr>
                <w:rFonts w:ascii="Times New Roman" w:hAnsi="Times New Roman" w:cs="Times New Roman"/>
                <w:color w:val="000000"/>
                <w:sz w:val="24"/>
                <w:szCs w:val="24"/>
              </w:rPr>
              <w:t>Водородная связь</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39">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18</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 xml:space="preserve">Многоатомные спирты: этиленгликоль и </w:t>
            </w:r>
            <w:r w:rsidRPr="00EC40F2">
              <w:rPr>
                <w:rFonts w:ascii="Times New Roman" w:hAnsi="Times New Roman" w:cs="Times New Roman"/>
                <w:color w:val="000000"/>
                <w:sz w:val="24"/>
                <w:szCs w:val="24"/>
                <w:lang w:val="ru-RU"/>
              </w:rPr>
              <w:lastRenderedPageBreak/>
              <w:t>глицерин</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lastRenderedPageBreak/>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0">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19</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Фенол: строение молекулы, физические и химические свойства, применение</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1">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20</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Альдегиды: формальдегид и ацетальдегид. Ацетон</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2">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21</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Одноосновные предельные карбоновые кислоты: муравьиная и уксусная</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3">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22</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Практическая работа № 2. «Свойства раствора уксусной кислоты»</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4">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23</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Стеариновая и олеиновая кислоты, как представители высших карбоновых кислот</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5">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24</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Мыла как соли высших карбоновых кислот, их моющее действие</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6">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25</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Сложные эфиры как производные карбоновых кислот. </w:t>
            </w:r>
            <w:r w:rsidRPr="00EC40F2">
              <w:rPr>
                <w:rFonts w:ascii="Times New Roman" w:hAnsi="Times New Roman" w:cs="Times New Roman"/>
                <w:color w:val="000000"/>
                <w:sz w:val="24"/>
                <w:szCs w:val="24"/>
              </w:rPr>
              <w:t>Гидролиз сложных эфиров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7">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26</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Жиры: гидролиз, применение, биологическая роль жиров</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8">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27</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Углеводы: состав, классификация. Важнейшие представители: глюкоза, фруктоза, сахароза</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49">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28</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Крахмал и целлюлоза как природные полимеры</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0">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29</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Контрольная работа по разделу «Кислородсодержащие органические соединения»</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1">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30</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Амины: метиламин и анилин</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2">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31</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Аминокислоты как амфотерные органические соединения, их биологическое значение. </w:t>
            </w:r>
            <w:r w:rsidRPr="00EC40F2">
              <w:rPr>
                <w:rFonts w:ascii="Times New Roman" w:hAnsi="Times New Roman" w:cs="Times New Roman"/>
                <w:color w:val="000000"/>
                <w:sz w:val="24"/>
                <w:szCs w:val="24"/>
              </w:rPr>
              <w:t>Пептиды</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3">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32</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Белки как природные высокомолекулярные соединения</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4">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33</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Основные понятия химии высокомолекулярных соединений</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5">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945"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34</w:t>
            </w:r>
          </w:p>
        </w:tc>
        <w:tc>
          <w:tcPr>
            <w:tcW w:w="4766"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Основные методы синтеза высокомолекулярных соединений. </w:t>
            </w:r>
            <w:r w:rsidRPr="00EC40F2">
              <w:rPr>
                <w:rFonts w:ascii="Times New Roman" w:hAnsi="Times New Roman" w:cs="Times New Roman"/>
                <w:color w:val="000000"/>
                <w:sz w:val="24"/>
                <w:szCs w:val="24"/>
              </w:rPr>
              <w:t>Пластмассы, каучуки, волокна</w:t>
            </w:r>
          </w:p>
        </w:tc>
        <w:tc>
          <w:tcPr>
            <w:tcW w:w="1219"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221" w:type="dxa"/>
            <w:tcMar>
              <w:top w:w="50" w:type="dxa"/>
              <w:left w:w="100" w:type="dxa"/>
            </w:tcMar>
          </w:tcPr>
          <w:p w:rsidR="00CD27E9" w:rsidRPr="00CD27E9" w:rsidRDefault="00CD27E9">
            <w:pPr>
              <w:rPr>
                <w:lang w:val="ru-RU"/>
              </w:rPr>
            </w:pPr>
            <w:r w:rsidRPr="00421D2D">
              <w:rPr>
                <w:rFonts w:ascii="Times New Roman" w:hAnsi="Times New Roman" w:cs="Times New Roman"/>
                <w:color w:val="000000"/>
                <w:sz w:val="24"/>
                <w:szCs w:val="24"/>
                <w:lang w:val="ru-RU"/>
              </w:rPr>
              <w:t xml:space="preserve">Библиотека ЦОК </w:t>
            </w:r>
            <w:hyperlink r:id="rId56">
              <w:r w:rsidRPr="00421D2D">
                <w:rPr>
                  <w:rFonts w:ascii="Times New Roman" w:hAnsi="Times New Roman" w:cs="Times New Roman"/>
                  <w:color w:val="0000FF"/>
                  <w:sz w:val="24"/>
                  <w:szCs w:val="24"/>
                  <w:u w:val="single"/>
                </w:rPr>
                <w:t>https</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m</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edsoo</w:t>
              </w:r>
              <w:r w:rsidRPr="00421D2D">
                <w:rPr>
                  <w:rFonts w:ascii="Times New Roman" w:hAnsi="Times New Roman" w:cs="Times New Roman"/>
                  <w:color w:val="0000FF"/>
                  <w:sz w:val="24"/>
                  <w:szCs w:val="24"/>
                  <w:u w:val="single"/>
                  <w:lang w:val="ru-RU"/>
                </w:rPr>
                <w:t>.</w:t>
              </w:r>
              <w:r w:rsidRPr="00421D2D">
                <w:rPr>
                  <w:rFonts w:ascii="Times New Roman" w:hAnsi="Times New Roman" w:cs="Times New Roman"/>
                  <w:color w:val="0000FF"/>
                  <w:sz w:val="24"/>
                  <w:szCs w:val="24"/>
                  <w:u w:val="single"/>
                </w:rPr>
                <w:t>ru</w:t>
              </w:r>
              <w:r w:rsidRPr="00421D2D">
                <w:rPr>
                  <w:rFonts w:ascii="Times New Roman" w:hAnsi="Times New Roman" w:cs="Times New Roman"/>
                  <w:color w:val="0000FF"/>
                  <w:sz w:val="24"/>
                  <w:szCs w:val="24"/>
                  <w:u w:val="single"/>
                  <w:lang w:val="ru-RU"/>
                </w:rPr>
                <w:t>/7</w:t>
              </w:r>
              <w:r w:rsidRPr="00421D2D">
                <w:rPr>
                  <w:rFonts w:ascii="Times New Roman" w:hAnsi="Times New Roman" w:cs="Times New Roman"/>
                  <w:color w:val="0000FF"/>
                  <w:sz w:val="24"/>
                  <w:szCs w:val="24"/>
                  <w:u w:val="single"/>
                </w:rPr>
                <w:t>f</w:t>
              </w:r>
              <w:r w:rsidRPr="00421D2D">
                <w:rPr>
                  <w:rFonts w:ascii="Times New Roman" w:hAnsi="Times New Roman" w:cs="Times New Roman"/>
                  <w:color w:val="0000FF"/>
                  <w:sz w:val="24"/>
                  <w:szCs w:val="24"/>
                  <w:u w:val="single"/>
                  <w:lang w:val="ru-RU"/>
                </w:rPr>
                <w:t>413368</w:t>
              </w:r>
            </w:hyperlink>
          </w:p>
        </w:tc>
      </w:tr>
      <w:tr w:rsidR="009905FD" w:rsidRPr="00EC40F2" w:rsidTr="009905FD">
        <w:trPr>
          <w:gridAfter w:val="1"/>
          <w:wAfter w:w="2221" w:type="dxa"/>
          <w:trHeight w:val="144"/>
          <w:tblCellSpacing w:w="20" w:type="nil"/>
        </w:trPr>
        <w:tc>
          <w:tcPr>
            <w:tcW w:w="0" w:type="auto"/>
            <w:gridSpan w:val="2"/>
            <w:tcMar>
              <w:top w:w="50" w:type="dxa"/>
              <w:left w:w="100" w:type="dxa"/>
            </w:tcMar>
            <w:vAlign w:val="center"/>
          </w:tcPr>
          <w:p w:rsidR="009905FD" w:rsidRPr="00EC40F2" w:rsidRDefault="009905FD">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ОБЩЕЕ КОЛИЧЕСТВО ЧАСОВ ПО ПРОГРАММЕ</w:t>
            </w:r>
          </w:p>
        </w:tc>
        <w:tc>
          <w:tcPr>
            <w:tcW w:w="1219"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r>
    </w:tbl>
    <w:p w:rsidR="0032527B" w:rsidRPr="00EC40F2" w:rsidRDefault="0032527B">
      <w:pPr>
        <w:rPr>
          <w:rFonts w:ascii="Times New Roman" w:hAnsi="Times New Roman" w:cs="Times New Roman"/>
          <w:sz w:val="24"/>
          <w:szCs w:val="24"/>
        </w:rPr>
        <w:sectPr w:rsidR="0032527B" w:rsidRPr="00EC40F2">
          <w:pgSz w:w="16383" w:h="11906" w:orient="landscape"/>
          <w:pgMar w:top="1134" w:right="850" w:bottom="1134" w:left="1701" w:header="720" w:footer="720" w:gutter="0"/>
          <w:cols w:space="720"/>
        </w:sectPr>
      </w:pPr>
    </w:p>
    <w:p w:rsidR="0032527B" w:rsidRPr="00EC40F2" w:rsidRDefault="009733DA">
      <w:pPr>
        <w:spacing w:after="0"/>
        <w:ind w:left="120"/>
        <w:rPr>
          <w:rFonts w:ascii="Times New Roman" w:hAnsi="Times New Roman" w:cs="Times New Roman"/>
          <w:sz w:val="24"/>
          <w:szCs w:val="24"/>
        </w:rPr>
      </w:pPr>
      <w:r w:rsidRPr="00EC40F2">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2"/>
        <w:gridCol w:w="4889"/>
        <w:gridCol w:w="1130"/>
        <w:gridCol w:w="1841"/>
        <w:gridCol w:w="1910"/>
        <w:gridCol w:w="2928"/>
      </w:tblGrid>
      <w:tr w:rsidR="009905FD" w:rsidRPr="00EC40F2" w:rsidTr="00CD27E9">
        <w:trPr>
          <w:trHeight w:val="144"/>
          <w:tblCellSpacing w:w="20" w:type="nil"/>
        </w:trPr>
        <w:tc>
          <w:tcPr>
            <w:tcW w:w="822"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 п/п </w:t>
            </w:r>
          </w:p>
          <w:p w:rsidR="009905FD" w:rsidRPr="00EC40F2" w:rsidRDefault="009905FD">
            <w:pPr>
              <w:spacing w:after="0"/>
              <w:ind w:left="135"/>
              <w:rPr>
                <w:rFonts w:ascii="Times New Roman" w:hAnsi="Times New Roman" w:cs="Times New Roman"/>
                <w:sz w:val="24"/>
                <w:szCs w:val="24"/>
              </w:rPr>
            </w:pPr>
          </w:p>
        </w:tc>
        <w:tc>
          <w:tcPr>
            <w:tcW w:w="4889"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Тема урока </w:t>
            </w:r>
          </w:p>
          <w:p w:rsidR="009905FD" w:rsidRPr="00EC40F2" w:rsidRDefault="009905F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905FD" w:rsidRPr="00EC40F2" w:rsidRDefault="009905FD">
            <w:pPr>
              <w:spacing w:after="0"/>
              <w:rPr>
                <w:rFonts w:ascii="Times New Roman" w:hAnsi="Times New Roman" w:cs="Times New Roman"/>
                <w:sz w:val="24"/>
                <w:szCs w:val="24"/>
              </w:rPr>
            </w:pPr>
            <w:r w:rsidRPr="00EC40F2">
              <w:rPr>
                <w:rFonts w:ascii="Times New Roman" w:hAnsi="Times New Roman" w:cs="Times New Roman"/>
                <w:b/>
                <w:color w:val="000000"/>
                <w:sz w:val="24"/>
                <w:szCs w:val="24"/>
              </w:rPr>
              <w:t>Количество часов</w:t>
            </w:r>
          </w:p>
        </w:tc>
        <w:tc>
          <w:tcPr>
            <w:tcW w:w="2928" w:type="dxa"/>
            <w:vMerge w:val="restart"/>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Электронные цифровые образовательные ресурсы </w:t>
            </w:r>
          </w:p>
          <w:p w:rsidR="009905FD" w:rsidRPr="00EC40F2" w:rsidRDefault="009905FD">
            <w:pPr>
              <w:spacing w:after="0"/>
              <w:ind w:left="135"/>
              <w:rPr>
                <w:rFonts w:ascii="Times New Roman" w:hAnsi="Times New Roman" w:cs="Times New Roman"/>
                <w:sz w:val="24"/>
                <w:szCs w:val="24"/>
              </w:rPr>
            </w:pPr>
          </w:p>
        </w:tc>
      </w:tr>
      <w:tr w:rsidR="009905FD" w:rsidRPr="00EC40F2" w:rsidTr="009905FD">
        <w:trPr>
          <w:trHeight w:val="144"/>
          <w:tblCellSpacing w:w="20" w:type="nil"/>
        </w:trPr>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c>
          <w:tcPr>
            <w:tcW w:w="1130"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Всего </w:t>
            </w:r>
          </w:p>
          <w:p w:rsidR="009905FD" w:rsidRPr="00EC40F2" w:rsidRDefault="009905FD">
            <w:pPr>
              <w:spacing w:after="0"/>
              <w:ind w:left="135"/>
              <w:rPr>
                <w:rFonts w:ascii="Times New Roman" w:hAnsi="Times New Roman" w:cs="Times New Roman"/>
                <w:sz w:val="24"/>
                <w:szCs w:val="24"/>
              </w:rPr>
            </w:pPr>
          </w:p>
        </w:tc>
        <w:tc>
          <w:tcPr>
            <w:tcW w:w="1841"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Контрольные работы </w:t>
            </w:r>
          </w:p>
          <w:p w:rsidR="009905FD" w:rsidRPr="00EC40F2" w:rsidRDefault="009905FD">
            <w:pPr>
              <w:spacing w:after="0"/>
              <w:ind w:left="135"/>
              <w:rPr>
                <w:rFonts w:ascii="Times New Roman" w:hAnsi="Times New Roman" w:cs="Times New Roman"/>
                <w:sz w:val="24"/>
                <w:szCs w:val="24"/>
              </w:rPr>
            </w:pPr>
          </w:p>
        </w:tc>
        <w:tc>
          <w:tcPr>
            <w:tcW w:w="1910" w:type="dxa"/>
            <w:tcMar>
              <w:top w:w="50" w:type="dxa"/>
              <w:left w:w="100" w:type="dxa"/>
            </w:tcMar>
            <w:vAlign w:val="center"/>
          </w:tcPr>
          <w:p w:rsidR="009905FD" w:rsidRPr="00EC40F2" w:rsidRDefault="009905FD">
            <w:pPr>
              <w:spacing w:after="0"/>
              <w:ind w:left="135"/>
              <w:rPr>
                <w:rFonts w:ascii="Times New Roman" w:hAnsi="Times New Roman" w:cs="Times New Roman"/>
                <w:sz w:val="24"/>
                <w:szCs w:val="24"/>
              </w:rPr>
            </w:pPr>
            <w:r w:rsidRPr="00EC40F2">
              <w:rPr>
                <w:rFonts w:ascii="Times New Roman" w:hAnsi="Times New Roman" w:cs="Times New Roman"/>
                <w:b/>
                <w:color w:val="000000"/>
                <w:sz w:val="24"/>
                <w:szCs w:val="24"/>
              </w:rPr>
              <w:t xml:space="preserve">Практические работы </w:t>
            </w:r>
          </w:p>
          <w:p w:rsidR="009905FD" w:rsidRPr="00EC40F2" w:rsidRDefault="009905F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905FD" w:rsidRPr="00EC40F2" w:rsidRDefault="009905FD">
            <w:pPr>
              <w:rPr>
                <w:rFonts w:ascii="Times New Roman" w:hAnsi="Times New Roman" w:cs="Times New Roman"/>
                <w:sz w:val="24"/>
                <w:szCs w:val="24"/>
              </w:rPr>
            </w:pPr>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Химический элемент. Атом. Электронная конфигурация атомов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57">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58">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59">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4</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Строение вещества. Химическая связь, её виды; механизмы образования ковалентной связи. </w:t>
            </w:r>
            <w:r w:rsidRPr="00EC40F2">
              <w:rPr>
                <w:rFonts w:ascii="Times New Roman" w:hAnsi="Times New Roman" w:cs="Times New Roman"/>
                <w:color w:val="000000"/>
                <w:sz w:val="24"/>
                <w:szCs w:val="24"/>
              </w:rPr>
              <w:t>Водородная связь</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60">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5</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9905FD">
              <w:rPr>
                <w:rFonts w:ascii="Times New Roman" w:hAnsi="Times New Roman" w:cs="Times New Roman"/>
                <w:color w:val="000000"/>
                <w:sz w:val="24"/>
                <w:szCs w:val="24"/>
                <w:lang w:val="ru-RU"/>
              </w:rPr>
              <w:t xml:space="preserve">Валентность. Электроотрицательность. Степень окисления. </w:t>
            </w:r>
            <w:r w:rsidRPr="00EC40F2">
              <w:rPr>
                <w:rFonts w:ascii="Times New Roman" w:hAnsi="Times New Roman" w:cs="Times New Roman"/>
                <w:color w:val="000000"/>
                <w:sz w:val="24"/>
                <w:szCs w:val="24"/>
                <w:lang w:val="ru-RU"/>
              </w:rPr>
              <w:t>Вещества молекулярного и немолекулярного строения</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61">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6</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Понятие о дисперсных системах. Истинные и коллоидные растворы. Массовая доля вещества в растворе</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62">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7</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Классификация и номенклатура неорганических соединений. Генетическая связь неорганических веществ, различных классов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913029">
              <w:rPr>
                <w:rFonts w:ascii="Times New Roman" w:hAnsi="Times New Roman" w:cs="Times New Roman"/>
                <w:color w:val="000000"/>
                <w:sz w:val="24"/>
                <w:szCs w:val="24"/>
                <w:lang w:val="ru-RU"/>
              </w:rPr>
              <w:t xml:space="preserve">Библиотека ЦОК </w:t>
            </w:r>
            <w:hyperlink r:id="rId63">
              <w:r w:rsidRPr="00913029">
                <w:rPr>
                  <w:rFonts w:ascii="Times New Roman" w:hAnsi="Times New Roman" w:cs="Times New Roman"/>
                  <w:color w:val="0000FF"/>
                  <w:sz w:val="24"/>
                  <w:szCs w:val="24"/>
                  <w:u w:val="single"/>
                </w:rPr>
                <w:t>https</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m</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edsoo</w:t>
              </w:r>
              <w:r w:rsidRPr="00913029">
                <w:rPr>
                  <w:rFonts w:ascii="Times New Roman" w:hAnsi="Times New Roman" w:cs="Times New Roman"/>
                  <w:color w:val="0000FF"/>
                  <w:sz w:val="24"/>
                  <w:szCs w:val="24"/>
                  <w:u w:val="single"/>
                  <w:lang w:val="ru-RU"/>
                </w:rPr>
                <w:t>.</w:t>
              </w:r>
              <w:r w:rsidRPr="00913029">
                <w:rPr>
                  <w:rFonts w:ascii="Times New Roman" w:hAnsi="Times New Roman" w:cs="Times New Roman"/>
                  <w:color w:val="0000FF"/>
                  <w:sz w:val="24"/>
                  <w:szCs w:val="24"/>
                  <w:u w:val="single"/>
                </w:rPr>
                <w:t>ru</w:t>
              </w:r>
              <w:r w:rsidRPr="00913029">
                <w:rPr>
                  <w:rFonts w:ascii="Times New Roman" w:hAnsi="Times New Roman" w:cs="Times New Roman"/>
                  <w:color w:val="0000FF"/>
                  <w:sz w:val="24"/>
                  <w:szCs w:val="24"/>
                  <w:u w:val="single"/>
                  <w:lang w:val="ru-RU"/>
                </w:rPr>
                <w:t>/7</w:t>
              </w:r>
              <w:r w:rsidRPr="00913029">
                <w:rPr>
                  <w:rFonts w:ascii="Times New Roman" w:hAnsi="Times New Roman" w:cs="Times New Roman"/>
                  <w:color w:val="0000FF"/>
                  <w:sz w:val="24"/>
                  <w:szCs w:val="24"/>
                  <w:u w:val="single"/>
                </w:rPr>
                <w:t>f</w:t>
              </w:r>
              <w:r w:rsidRPr="00913029">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8</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4">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9</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Скорость реакции. Обратимые реакции. Химическое равновесие</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5">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10</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Практическая работа № 1. «Влияние различных факторов на скорость химической реакции»</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6">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11</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Электролитическая диссоциация. Понятие о водородном показателе (</w:t>
            </w:r>
            <w:r w:rsidRPr="00EC40F2">
              <w:rPr>
                <w:rFonts w:ascii="Times New Roman" w:hAnsi="Times New Roman" w:cs="Times New Roman"/>
                <w:color w:val="000000"/>
                <w:sz w:val="24"/>
                <w:szCs w:val="24"/>
              </w:rPr>
              <w:t>pH</w:t>
            </w:r>
            <w:r w:rsidRPr="00EC40F2">
              <w:rPr>
                <w:rFonts w:ascii="Times New Roman" w:hAnsi="Times New Roman" w:cs="Times New Roman"/>
                <w:color w:val="000000"/>
                <w:sz w:val="24"/>
                <w:szCs w:val="24"/>
                <w:lang w:val="ru-RU"/>
              </w:rPr>
              <w:t xml:space="preserve">) раствора. </w:t>
            </w:r>
            <w:r w:rsidRPr="00EC40F2">
              <w:rPr>
                <w:rFonts w:ascii="Times New Roman" w:hAnsi="Times New Roman" w:cs="Times New Roman"/>
                <w:color w:val="000000"/>
                <w:sz w:val="24"/>
                <w:szCs w:val="24"/>
              </w:rPr>
              <w:t>Реакции ионного обмена. Гидролиз органических и неорганических веществ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7">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12</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Окислительно-восстановительные реакции. Понятие об электролизе расплавов и растворов солей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8">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13</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Контрольная работа по разделу «Теоретические основы химии»</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69">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CD27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14</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Металлы, их положение в Периодической системе химических элементов Д. И. Менделеева и особенности строения атомов. </w:t>
            </w:r>
            <w:r w:rsidRPr="00EC40F2">
              <w:rPr>
                <w:rFonts w:ascii="Times New Roman" w:hAnsi="Times New Roman" w:cs="Times New Roman"/>
                <w:color w:val="000000"/>
                <w:sz w:val="24"/>
                <w:szCs w:val="24"/>
              </w:rPr>
              <w:t xml:space="preserve">Общие физические свойства </w:t>
            </w:r>
            <w:r w:rsidRPr="00EC40F2">
              <w:rPr>
                <w:rFonts w:ascii="Times New Roman" w:hAnsi="Times New Roman" w:cs="Times New Roman"/>
                <w:color w:val="000000"/>
                <w:sz w:val="24"/>
                <w:szCs w:val="24"/>
              </w:rPr>
              <w:lastRenderedPageBreak/>
              <w:t>металлов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5304CF">
              <w:rPr>
                <w:rFonts w:ascii="Times New Roman" w:hAnsi="Times New Roman" w:cs="Times New Roman"/>
                <w:color w:val="000000"/>
                <w:sz w:val="24"/>
                <w:szCs w:val="24"/>
                <w:lang w:val="ru-RU"/>
              </w:rPr>
              <w:t xml:space="preserve">Библиотека ЦОК </w:t>
            </w:r>
            <w:hyperlink r:id="rId70">
              <w:r w:rsidRPr="005304CF">
                <w:rPr>
                  <w:rFonts w:ascii="Times New Roman" w:hAnsi="Times New Roman" w:cs="Times New Roman"/>
                  <w:color w:val="0000FF"/>
                  <w:sz w:val="24"/>
                  <w:szCs w:val="24"/>
                  <w:u w:val="single"/>
                </w:rPr>
                <w:t>https</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m</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edsoo</w:t>
              </w:r>
              <w:r w:rsidRPr="005304CF">
                <w:rPr>
                  <w:rFonts w:ascii="Times New Roman" w:hAnsi="Times New Roman" w:cs="Times New Roman"/>
                  <w:color w:val="0000FF"/>
                  <w:sz w:val="24"/>
                  <w:szCs w:val="24"/>
                  <w:u w:val="single"/>
                  <w:lang w:val="ru-RU"/>
                </w:rPr>
                <w:t>.</w:t>
              </w:r>
              <w:r w:rsidRPr="005304CF">
                <w:rPr>
                  <w:rFonts w:ascii="Times New Roman" w:hAnsi="Times New Roman" w:cs="Times New Roman"/>
                  <w:color w:val="0000FF"/>
                  <w:sz w:val="24"/>
                  <w:szCs w:val="24"/>
                  <w:u w:val="single"/>
                </w:rPr>
                <w:t>ru</w:t>
              </w:r>
              <w:r w:rsidRPr="005304CF">
                <w:rPr>
                  <w:rFonts w:ascii="Times New Roman" w:hAnsi="Times New Roman" w:cs="Times New Roman"/>
                  <w:color w:val="0000FF"/>
                  <w:sz w:val="24"/>
                  <w:szCs w:val="24"/>
                  <w:u w:val="single"/>
                  <w:lang w:val="ru-RU"/>
                </w:rPr>
                <w:t>/7</w:t>
              </w:r>
              <w:r w:rsidRPr="005304CF">
                <w:rPr>
                  <w:rFonts w:ascii="Times New Roman" w:hAnsi="Times New Roman" w:cs="Times New Roman"/>
                  <w:color w:val="0000FF"/>
                  <w:sz w:val="24"/>
                  <w:szCs w:val="24"/>
                  <w:u w:val="single"/>
                </w:rPr>
                <w:t>f</w:t>
              </w:r>
              <w:r w:rsidRPr="005304CF">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15</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Сплавы металлов. Электрохимический ряд напряжений металлов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1">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16</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важнейших металлов (натрий, калий, кальций, магний, алюминий)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2">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17</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хрома, меди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3">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18</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цинка, железа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4">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19</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Практическая работа № 2. "Решение экспериментальных задач по теме «Металлы»"</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5">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20</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Неметаллы, их положение в Периодической системе химических элементов Д. И. Менделеева и особенности строения атомов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6">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21</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Физические свойства неметаллов. Аллотропия неметаллов (на примере кислорода, серы, фосфора и углерода)</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7">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22</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галогенов, серы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8">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23</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азота, фосфора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79">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24</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Химические свойства углерода, кремния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80">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25</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Применение важнейших неметаллов и их соединений</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81">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8B70BC">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26</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2C4F5C">
              <w:rPr>
                <w:rFonts w:ascii="Times New Roman" w:hAnsi="Times New Roman" w:cs="Times New Roman"/>
                <w:color w:val="000000"/>
                <w:sz w:val="24"/>
                <w:szCs w:val="24"/>
                <w:lang w:val="ru-RU"/>
              </w:rPr>
              <w:t xml:space="preserve">Библиотека ЦОК </w:t>
            </w:r>
            <w:hyperlink r:id="rId82">
              <w:r w:rsidRPr="002C4F5C">
                <w:rPr>
                  <w:rFonts w:ascii="Times New Roman" w:hAnsi="Times New Roman" w:cs="Times New Roman"/>
                  <w:color w:val="0000FF"/>
                  <w:sz w:val="24"/>
                  <w:szCs w:val="24"/>
                  <w:u w:val="single"/>
                </w:rPr>
                <w:t>https</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m</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edsoo</w:t>
              </w:r>
              <w:r w:rsidRPr="002C4F5C">
                <w:rPr>
                  <w:rFonts w:ascii="Times New Roman" w:hAnsi="Times New Roman" w:cs="Times New Roman"/>
                  <w:color w:val="0000FF"/>
                  <w:sz w:val="24"/>
                  <w:szCs w:val="24"/>
                  <w:u w:val="single"/>
                  <w:lang w:val="ru-RU"/>
                </w:rPr>
                <w:t>.</w:t>
              </w:r>
              <w:r w:rsidRPr="002C4F5C">
                <w:rPr>
                  <w:rFonts w:ascii="Times New Roman" w:hAnsi="Times New Roman" w:cs="Times New Roman"/>
                  <w:color w:val="0000FF"/>
                  <w:sz w:val="24"/>
                  <w:szCs w:val="24"/>
                  <w:u w:val="single"/>
                </w:rPr>
                <w:t>ru</w:t>
              </w:r>
              <w:r w:rsidRPr="002C4F5C">
                <w:rPr>
                  <w:rFonts w:ascii="Times New Roman" w:hAnsi="Times New Roman" w:cs="Times New Roman"/>
                  <w:color w:val="0000FF"/>
                  <w:sz w:val="24"/>
                  <w:szCs w:val="24"/>
                  <w:u w:val="single"/>
                  <w:lang w:val="ru-RU"/>
                </w:rPr>
                <w:t>/7</w:t>
              </w:r>
              <w:r w:rsidRPr="002C4F5C">
                <w:rPr>
                  <w:rFonts w:ascii="Times New Roman" w:hAnsi="Times New Roman" w:cs="Times New Roman"/>
                  <w:color w:val="0000FF"/>
                  <w:sz w:val="24"/>
                  <w:szCs w:val="24"/>
                  <w:u w:val="single"/>
                </w:rPr>
                <w:t>f</w:t>
              </w:r>
              <w:r w:rsidRPr="002C4F5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27</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Практическая работа № 3. «Решение экспериментальных задач по теме "Неметаллы"»</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3">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28</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Контрольная работа по темам «Металлы» и «Неметаллы»</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4">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29</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Неорганические и органические кислоты. Неорганические и органические основания</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5">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30</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Амфотерные неорганические и органические соединения. Генетическая связь неорганических и органических веществ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6">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31</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Роль химии в обеспечении экологической, энергетической и пищевой безопасности, развитии медицины</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7">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32</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Представления об общих научных принципах промышленного получения важнейших веществ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8">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t>33</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Человек в мире веществ и материалов</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89">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CD27E9" w:rsidRPr="003E3474" w:rsidTr="00A40BE9">
        <w:trPr>
          <w:trHeight w:val="144"/>
          <w:tblCellSpacing w:w="20" w:type="nil"/>
        </w:trPr>
        <w:tc>
          <w:tcPr>
            <w:tcW w:w="822" w:type="dxa"/>
            <w:tcMar>
              <w:top w:w="50" w:type="dxa"/>
              <w:left w:w="100" w:type="dxa"/>
            </w:tcMar>
            <w:vAlign w:val="center"/>
          </w:tcPr>
          <w:p w:rsidR="00CD27E9" w:rsidRPr="00EC40F2" w:rsidRDefault="00CD27E9">
            <w:pPr>
              <w:spacing w:after="0"/>
              <w:rPr>
                <w:rFonts w:ascii="Times New Roman" w:hAnsi="Times New Roman" w:cs="Times New Roman"/>
                <w:sz w:val="24"/>
                <w:szCs w:val="24"/>
              </w:rPr>
            </w:pPr>
            <w:r w:rsidRPr="00EC40F2">
              <w:rPr>
                <w:rFonts w:ascii="Times New Roman" w:hAnsi="Times New Roman" w:cs="Times New Roman"/>
                <w:color w:val="000000"/>
                <w:sz w:val="24"/>
                <w:szCs w:val="24"/>
              </w:rPr>
              <w:lastRenderedPageBreak/>
              <w:t>34</w:t>
            </w:r>
          </w:p>
        </w:tc>
        <w:tc>
          <w:tcPr>
            <w:tcW w:w="4889" w:type="dxa"/>
            <w:tcMar>
              <w:top w:w="50" w:type="dxa"/>
              <w:left w:w="100" w:type="dxa"/>
            </w:tcMar>
            <w:vAlign w:val="center"/>
          </w:tcPr>
          <w:p w:rsidR="00CD27E9" w:rsidRPr="00EC40F2" w:rsidRDefault="00CD27E9">
            <w:pPr>
              <w:spacing w:after="0"/>
              <w:ind w:left="135"/>
              <w:rPr>
                <w:rFonts w:ascii="Times New Roman" w:hAnsi="Times New Roman" w:cs="Times New Roman"/>
                <w:sz w:val="24"/>
                <w:szCs w:val="24"/>
              </w:rPr>
            </w:pPr>
            <w:r w:rsidRPr="00EC40F2">
              <w:rPr>
                <w:rFonts w:ascii="Times New Roman" w:hAnsi="Times New Roman" w:cs="Times New Roman"/>
                <w:color w:val="000000"/>
                <w:sz w:val="24"/>
                <w:szCs w:val="24"/>
              </w:rPr>
              <w:t>Химия и здоровье человека</w:t>
            </w:r>
          </w:p>
        </w:tc>
        <w:tc>
          <w:tcPr>
            <w:tcW w:w="113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CD27E9" w:rsidRPr="00EC40F2" w:rsidRDefault="00CD27E9">
            <w:pPr>
              <w:spacing w:after="0"/>
              <w:ind w:left="135"/>
              <w:jc w:val="center"/>
              <w:rPr>
                <w:rFonts w:ascii="Times New Roman" w:hAnsi="Times New Roman" w:cs="Times New Roman"/>
                <w:sz w:val="24"/>
                <w:szCs w:val="24"/>
              </w:rPr>
            </w:pPr>
          </w:p>
        </w:tc>
        <w:tc>
          <w:tcPr>
            <w:tcW w:w="2928" w:type="dxa"/>
            <w:tcMar>
              <w:top w:w="50" w:type="dxa"/>
              <w:left w:w="100" w:type="dxa"/>
            </w:tcMar>
          </w:tcPr>
          <w:p w:rsidR="00CD27E9" w:rsidRPr="00CD27E9" w:rsidRDefault="00CD27E9">
            <w:pPr>
              <w:rPr>
                <w:lang w:val="ru-RU"/>
              </w:rPr>
            </w:pPr>
            <w:r w:rsidRPr="00D46F4C">
              <w:rPr>
                <w:rFonts w:ascii="Times New Roman" w:hAnsi="Times New Roman" w:cs="Times New Roman"/>
                <w:color w:val="000000"/>
                <w:sz w:val="24"/>
                <w:szCs w:val="24"/>
                <w:lang w:val="ru-RU"/>
              </w:rPr>
              <w:t xml:space="preserve">Библиотека ЦОК </w:t>
            </w:r>
            <w:hyperlink r:id="rId90">
              <w:r w:rsidRPr="00D46F4C">
                <w:rPr>
                  <w:rFonts w:ascii="Times New Roman" w:hAnsi="Times New Roman" w:cs="Times New Roman"/>
                  <w:color w:val="0000FF"/>
                  <w:sz w:val="24"/>
                  <w:szCs w:val="24"/>
                  <w:u w:val="single"/>
                </w:rPr>
                <w:t>https</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m</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edsoo</w:t>
              </w:r>
              <w:r w:rsidRPr="00D46F4C">
                <w:rPr>
                  <w:rFonts w:ascii="Times New Roman" w:hAnsi="Times New Roman" w:cs="Times New Roman"/>
                  <w:color w:val="0000FF"/>
                  <w:sz w:val="24"/>
                  <w:szCs w:val="24"/>
                  <w:u w:val="single"/>
                  <w:lang w:val="ru-RU"/>
                </w:rPr>
                <w:t>.</w:t>
              </w:r>
              <w:r w:rsidRPr="00D46F4C">
                <w:rPr>
                  <w:rFonts w:ascii="Times New Roman" w:hAnsi="Times New Roman" w:cs="Times New Roman"/>
                  <w:color w:val="0000FF"/>
                  <w:sz w:val="24"/>
                  <w:szCs w:val="24"/>
                  <w:u w:val="single"/>
                </w:rPr>
                <w:t>ru</w:t>
              </w:r>
              <w:r w:rsidRPr="00D46F4C">
                <w:rPr>
                  <w:rFonts w:ascii="Times New Roman" w:hAnsi="Times New Roman" w:cs="Times New Roman"/>
                  <w:color w:val="0000FF"/>
                  <w:sz w:val="24"/>
                  <w:szCs w:val="24"/>
                  <w:u w:val="single"/>
                  <w:lang w:val="ru-RU"/>
                </w:rPr>
                <w:t>/7</w:t>
              </w:r>
              <w:r w:rsidRPr="00D46F4C">
                <w:rPr>
                  <w:rFonts w:ascii="Times New Roman" w:hAnsi="Times New Roman" w:cs="Times New Roman"/>
                  <w:color w:val="0000FF"/>
                  <w:sz w:val="24"/>
                  <w:szCs w:val="24"/>
                  <w:u w:val="single"/>
                </w:rPr>
                <w:t>f</w:t>
              </w:r>
              <w:r w:rsidRPr="00D46F4C">
                <w:rPr>
                  <w:rFonts w:ascii="Times New Roman" w:hAnsi="Times New Roman" w:cs="Times New Roman"/>
                  <w:color w:val="0000FF"/>
                  <w:sz w:val="24"/>
                  <w:szCs w:val="24"/>
                  <w:u w:val="single"/>
                  <w:lang w:val="ru-RU"/>
                </w:rPr>
                <w:t>413368</w:t>
              </w:r>
            </w:hyperlink>
          </w:p>
        </w:tc>
      </w:tr>
      <w:tr w:rsidR="009905FD" w:rsidRPr="00EC40F2" w:rsidTr="009905FD">
        <w:trPr>
          <w:gridAfter w:val="1"/>
          <w:wAfter w:w="2928" w:type="dxa"/>
          <w:trHeight w:val="144"/>
          <w:tblCellSpacing w:w="20" w:type="nil"/>
        </w:trPr>
        <w:tc>
          <w:tcPr>
            <w:tcW w:w="0" w:type="auto"/>
            <w:gridSpan w:val="2"/>
            <w:tcMar>
              <w:top w:w="50" w:type="dxa"/>
              <w:left w:w="100" w:type="dxa"/>
            </w:tcMar>
            <w:vAlign w:val="center"/>
          </w:tcPr>
          <w:p w:rsidR="009905FD" w:rsidRPr="00EC40F2" w:rsidRDefault="009905FD">
            <w:pPr>
              <w:spacing w:after="0"/>
              <w:ind w:left="135"/>
              <w:rPr>
                <w:rFonts w:ascii="Times New Roman" w:hAnsi="Times New Roman" w:cs="Times New Roman"/>
                <w:sz w:val="24"/>
                <w:szCs w:val="24"/>
                <w:lang w:val="ru-RU"/>
              </w:rPr>
            </w:pPr>
            <w:r w:rsidRPr="00EC40F2">
              <w:rPr>
                <w:rFonts w:ascii="Times New Roman" w:hAnsi="Times New Roman" w:cs="Times New Roman"/>
                <w:color w:val="000000"/>
                <w:sz w:val="24"/>
                <w:szCs w:val="24"/>
                <w:lang w:val="ru-RU"/>
              </w:rPr>
              <w:t>ОБЩЕЕ КОЛИЧЕСТВО ЧАСОВ ПО ПРОГРАММЕ</w:t>
            </w:r>
          </w:p>
        </w:tc>
        <w:tc>
          <w:tcPr>
            <w:tcW w:w="1130"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lang w:val="ru-RU"/>
              </w:rPr>
              <w:t xml:space="preserve"> </w:t>
            </w:r>
            <w:r w:rsidRPr="00EC40F2">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9905FD" w:rsidRPr="00EC40F2" w:rsidRDefault="009905FD">
            <w:pPr>
              <w:spacing w:after="0"/>
              <w:ind w:left="135"/>
              <w:jc w:val="center"/>
              <w:rPr>
                <w:rFonts w:ascii="Times New Roman" w:hAnsi="Times New Roman" w:cs="Times New Roman"/>
                <w:sz w:val="24"/>
                <w:szCs w:val="24"/>
              </w:rPr>
            </w:pPr>
            <w:r w:rsidRPr="00EC40F2">
              <w:rPr>
                <w:rFonts w:ascii="Times New Roman" w:hAnsi="Times New Roman" w:cs="Times New Roman"/>
                <w:color w:val="000000"/>
                <w:sz w:val="24"/>
                <w:szCs w:val="24"/>
              </w:rPr>
              <w:t xml:space="preserve"> 3 </w:t>
            </w:r>
          </w:p>
        </w:tc>
      </w:tr>
    </w:tbl>
    <w:p w:rsidR="0032527B" w:rsidRPr="00EC40F2" w:rsidRDefault="0032527B">
      <w:pPr>
        <w:rPr>
          <w:rFonts w:ascii="Times New Roman" w:hAnsi="Times New Roman" w:cs="Times New Roman"/>
          <w:sz w:val="24"/>
          <w:szCs w:val="24"/>
        </w:rPr>
        <w:sectPr w:rsidR="0032527B" w:rsidRPr="00EC40F2">
          <w:pgSz w:w="16383" w:h="11906" w:orient="landscape"/>
          <w:pgMar w:top="1134" w:right="850" w:bottom="1134" w:left="1701" w:header="720" w:footer="720" w:gutter="0"/>
          <w:cols w:space="720"/>
        </w:sectPr>
      </w:pPr>
    </w:p>
    <w:bookmarkEnd w:id="7"/>
    <w:p w:rsidR="009733DA" w:rsidRPr="00EC40F2" w:rsidRDefault="009733DA" w:rsidP="00EC40F2">
      <w:pPr>
        <w:spacing w:after="0" w:line="480" w:lineRule="auto"/>
        <w:ind w:left="120"/>
        <w:rPr>
          <w:rFonts w:ascii="Times New Roman" w:hAnsi="Times New Roman" w:cs="Times New Roman"/>
          <w:sz w:val="24"/>
          <w:szCs w:val="24"/>
          <w:lang w:val="ru-RU"/>
        </w:rPr>
      </w:pPr>
    </w:p>
    <w:sectPr w:rsidR="009733DA" w:rsidRPr="00EC40F2" w:rsidSect="0032527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E467C"/>
    <w:multiLevelType w:val="multilevel"/>
    <w:tmpl w:val="26AAC81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2527B"/>
    <w:rsid w:val="0032527B"/>
    <w:rsid w:val="003929E1"/>
    <w:rsid w:val="003E3474"/>
    <w:rsid w:val="005E390D"/>
    <w:rsid w:val="00637F07"/>
    <w:rsid w:val="009733DA"/>
    <w:rsid w:val="009838BD"/>
    <w:rsid w:val="009905FD"/>
    <w:rsid w:val="009F13BE"/>
    <w:rsid w:val="00A73A77"/>
    <w:rsid w:val="00CD27E9"/>
    <w:rsid w:val="00E35FB1"/>
    <w:rsid w:val="00EC40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2527B"/>
    <w:rPr>
      <w:color w:val="0000FF" w:themeColor="hyperlink"/>
      <w:u w:val="single"/>
    </w:rPr>
  </w:style>
  <w:style w:type="table" w:styleId="ac">
    <w:name w:val="Table Grid"/>
    <w:basedOn w:val="a1"/>
    <w:uiPriority w:val="59"/>
    <w:rsid w:val="003252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37F0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7F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368" TargetMode="External"/><Relationship Id="rId18" Type="http://schemas.openxmlformats.org/officeDocument/2006/relationships/hyperlink" Target="https://m.edsoo.ru/7f413368" TargetMode="External"/><Relationship Id="rId26" Type="http://schemas.openxmlformats.org/officeDocument/2006/relationships/hyperlink" Target="https://m.edsoo.ru/7f413368" TargetMode="External"/><Relationship Id="rId39" Type="http://schemas.openxmlformats.org/officeDocument/2006/relationships/hyperlink" Target="https://m.edsoo.ru/7f413368" TargetMode="External"/><Relationship Id="rId21" Type="http://schemas.openxmlformats.org/officeDocument/2006/relationships/hyperlink" Target="https://m.edsoo.ru/7f413368" TargetMode="External"/><Relationship Id="rId34" Type="http://schemas.openxmlformats.org/officeDocument/2006/relationships/hyperlink" Target="https://m.edsoo.ru/7f413368" TargetMode="External"/><Relationship Id="rId42" Type="http://schemas.openxmlformats.org/officeDocument/2006/relationships/hyperlink" Target="https://m.edsoo.ru/7f413368" TargetMode="External"/><Relationship Id="rId47" Type="http://schemas.openxmlformats.org/officeDocument/2006/relationships/hyperlink" Target="https://m.edsoo.ru/7f413368" TargetMode="External"/><Relationship Id="rId50" Type="http://schemas.openxmlformats.org/officeDocument/2006/relationships/hyperlink" Target="https://m.edsoo.ru/7f413368" TargetMode="External"/><Relationship Id="rId55" Type="http://schemas.openxmlformats.org/officeDocument/2006/relationships/hyperlink" Target="https://m.edsoo.ru/7f413368" TargetMode="External"/><Relationship Id="rId63" Type="http://schemas.openxmlformats.org/officeDocument/2006/relationships/hyperlink" Target="https://m.edsoo.ru/7f413368" TargetMode="External"/><Relationship Id="rId68" Type="http://schemas.openxmlformats.org/officeDocument/2006/relationships/hyperlink" Target="https://m.edsoo.ru/7f413368" TargetMode="External"/><Relationship Id="rId76" Type="http://schemas.openxmlformats.org/officeDocument/2006/relationships/hyperlink" Target="https://m.edsoo.ru/7f413368" TargetMode="External"/><Relationship Id="rId84" Type="http://schemas.openxmlformats.org/officeDocument/2006/relationships/hyperlink" Target="https://m.edsoo.ru/7f413368" TargetMode="External"/><Relationship Id="rId89" Type="http://schemas.openxmlformats.org/officeDocument/2006/relationships/hyperlink" Target="https://m.edsoo.ru/7f413368" TargetMode="External"/><Relationship Id="rId7" Type="http://schemas.openxmlformats.org/officeDocument/2006/relationships/hyperlink" Target="https://m.edsoo.ru/7f413368" TargetMode="External"/><Relationship Id="rId71" Type="http://schemas.openxmlformats.org/officeDocument/2006/relationships/hyperlink" Target="https://m.edsoo.ru/7f413368"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3368" TargetMode="External"/><Relationship Id="rId29"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3368" TargetMode="External"/><Relationship Id="rId32" Type="http://schemas.openxmlformats.org/officeDocument/2006/relationships/hyperlink" Target="https://m.edsoo.ru/7f413368" TargetMode="External"/><Relationship Id="rId37" Type="http://schemas.openxmlformats.org/officeDocument/2006/relationships/hyperlink" Target="https://m.edsoo.ru/7f413368" TargetMode="External"/><Relationship Id="rId40" Type="http://schemas.openxmlformats.org/officeDocument/2006/relationships/hyperlink" Target="https://m.edsoo.ru/7f413368" TargetMode="External"/><Relationship Id="rId45" Type="http://schemas.openxmlformats.org/officeDocument/2006/relationships/hyperlink" Target="https://m.edsoo.ru/7f413368" TargetMode="External"/><Relationship Id="rId53" Type="http://schemas.openxmlformats.org/officeDocument/2006/relationships/hyperlink" Target="https://m.edsoo.ru/7f413368" TargetMode="External"/><Relationship Id="rId58" Type="http://schemas.openxmlformats.org/officeDocument/2006/relationships/hyperlink" Target="https://m.edsoo.ru/7f413368" TargetMode="External"/><Relationship Id="rId66" Type="http://schemas.openxmlformats.org/officeDocument/2006/relationships/hyperlink" Target="https://m.edsoo.ru/7f413368" TargetMode="External"/><Relationship Id="rId74" Type="http://schemas.openxmlformats.org/officeDocument/2006/relationships/hyperlink" Target="https://m.edsoo.ru/7f413368" TargetMode="External"/><Relationship Id="rId79" Type="http://schemas.openxmlformats.org/officeDocument/2006/relationships/hyperlink" Target="https://m.edsoo.ru/7f413368" TargetMode="External"/><Relationship Id="rId87" Type="http://schemas.openxmlformats.org/officeDocument/2006/relationships/hyperlink" Target="https://m.edsoo.ru/7f413368" TargetMode="External"/><Relationship Id="rId5" Type="http://schemas.openxmlformats.org/officeDocument/2006/relationships/image" Target="media/image1.emf"/><Relationship Id="rId61" Type="http://schemas.openxmlformats.org/officeDocument/2006/relationships/hyperlink" Target="https://m.edsoo.ru/7f413368" TargetMode="External"/><Relationship Id="rId82" Type="http://schemas.openxmlformats.org/officeDocument/2006/relationships/hyperlink" Target="https://m.edsoo.ru/7f413368" TargetMode="External"/><Relationship Id="rId90" Type="http://schemas.openxmlformats.org/officeDocument/2006/relationships/hyperlink" Target="https://m.edsoo.ru/7f413368" TargetMode="External"/><Relationship Id="rId19" Type="http://schemas.openxmlformats.org/officeDocument/2006/relationships/hyperlink" Target="https://m.edsoo.ru/7f413368" TargetMode="External"/><Relationship Id="rId14" Type="http://schemas.openxmlformats.org/officeDocument/2006/relationships/hyperlink" Target="https://m.edsoo.ru/7f413368" TargetMode="External"/><Relationship Id="rId22" Type="http://schemas.openxmlformats.org/officeDocument/2006/relationships/hyperlink" Target="https://m.edsoo.ru/7f413368" TargetMode="External"/><Relationship Id="rId27" Type="http://schemas.openxmlformats.org/officeDocument/2006/relationships/hyperlink" Target="https://m.edsoo.ru/7f413368" TargetMode="External"/><Relationship Id="rId30" Type="http://schemas.openxmlformats.org/officeDocument/2006/relationships/hyperlink" Target="https://m.edsoo.ru/7f413368" TargetMode="External"/><Relationship Id="rId35" Type="http://schemas.openxmlformats.org/officeDocument/2006/relationships/hyperlink" Target="https://m.edsoo.ru/7f413368" TargetMode="External"/><Relationship Id="rId43" Type="http://schemas.openxmlformats.org/officeDocument/2006/relationships/hyperlink" Target="https://m.edsoo.ru/7f413368" TargetMode="External"/><Relationship Id="rId48" Type="http://schemas.openxmlformats.org/officeDocument/2006/relationships/hyperlink" Target="https://m.edsoo.ru/7f413368" TargetMode="External"/><Relationship Id="rId56" Type="http://schemas.openxmlformats.org/officeDocument/2006/relationships/hyperlink" Target="https://m.edsoo.ru/7f413368" TargetMode="External"/><Relationship Id="rId64" Type="http://schemas.openxmlformats.org/officeDocument/2006/relationships/hyperlink" Target="https://m.edsoo.ru/7f413368" TargetMode="External"/><Relationship Id="rId69" Type="http://schemas.openxmlformats.org/officeDocument/2006/relationships/hyperlink" Target="https://m.edsoo.ru/7f413368" TargetMode="External"/><Relationship Id="rId77" Type="http://schemas.openxmlformats.org/officeDocument/2006/relationships/hyperlink" Target="https://m.edsoo.ru/7f413368" TargetMode="External"/><Relationship Id="rId8" Type="http://schemas.openxmlformats.org/officeDocument/2006/relationships/hyperlink" Target="https://m.edsoo.ru/7f413368" TargetMode="External"/><Relationship Id="rId51" Type="http://schemas.openxmlformats.org/officeDocument/2006/relationships/hyperlink" Target="https://m.edsoo.ru/7f413368" TargetMode="External"/><Relationship Id="rId72" Type="http://schemas.openxmlformats.org/officeDocument/2006/relationships/hyperlink" Target="https://m.edsoo.ru/7f413368" TargetMode="External"/><Relationship Id="rId80" Type="http://schemas.openxmlformats.org/officeDocument/2006/relationships/hyperlink" Target="https://m.edsoo.ru/7f413368" TargetMode="External"/><Relationship Id="rId85" Type="http://schemas.openxmlformats.org/officeDocument/2006/relationships/hyperlink" Target="https://m.edsoo.ru/7f413368" TargetMode="External"/><Relationship Id="rId93"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m.edsoo.ru/7f413368" TargetMode="External"/><Relationship Id="rId25" Type="http://schemas.openxmlformats.org/officeDocument/2006/relationships/hyperlink" Target="https://m.edsoo.ru/7f413368" TargetMode="External"/><Relationship Id="rId33" Type="http://schemas.openxmlformats.org/officeDocument/2006/relationships/hyperlink" Target="https://m.edsoo.ru/7f413368" TargetMode="External"/><Relationship Id="rId38" Type="http://schemas.openxmlformats.org/officeDocument/2006/relationships/hyperlink" Target="https://m.edsoo.ru/7f413368" TargetMode="External"/><Relationship Id="rId46" Type="http://schemas.openxmlformats.org/officeDocument/2006/relationships/hyperlink" Target="https://m.edsoo.ru/7f413368" TargetMode="External"/><Relationship Id="rId59" Type="http://schemas.openxmlformats.org/officeDocument/2006/relationships/hyperlink" Target="https://m.edsoo.ru/7f413368" TargetMode="External"/><Relationship Id="rId67" Type="http://schemas.openxmlformats.org/officeDocument/2006/relationships/hyperlink" Target="https://m.edsoo.ru/7f413368" TargetMode="External"/><Relationship Id="rId20" Type="http://schemas.openxmlformats.org/officeDocument/2006/relationships/hyperlink" Target="https://m.edsoo.ru/7f413368" TargetMode="External"/><Relationship Id="rId41" Type="http://schemas.openxmlformats.org/officeDocument/2006/relationships/hyperlink" Target="https://m.edsoo.ru/7f413368" TargetMode="External"/><Relationship Id="rId54" Type="http://schemas.openxmlformats.org/officeDocument/2006/relationships/hyperlink" Target="https://m.edsoo.ru/7f413368" TargetMode="External"/><Relationship Id="rId62" Type="http://schemas.openxmlformats.org/officeDocument/2006/relationships/hyperlink" Target="https://m.edsoo.ru/7f413368" TargetMode="External"/><Relationship Id="rId70" Type="http://schemas.openxmlformats.org/officeDocument/2006/relationships/hyperlink" Target="https://m.edsoo.ru/7f413368" TargetMode="External"/><Relationship Id="rId75" Type="http://schemas.openxmlformats.org/officeDocument/2006/relationships/hyperlink" Target="https://m.edsoo.ru/7f413368" TargetMode="External"/><Relationship Id="rId83" Type="http://schemas.openxmlformats.org/officeDocument/2006/relationships/hyperlink" Target="https://m.edsoo.ru/7f413368" TargetMode="External"/><Relationship Id="rId88" Type="http://schemas.openxmlformats.org/officeDocument/2006/relationships/hyperlink" Target="https://m.edsoo.ru/7f413368"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3368" TargetMode="External"/><Relationship Id="rId15" Type="http://schemas.openxmlformats.org/officeDocument/2006/relationships/hyperlink" Target="https://m.edsoo.ru/7f413368" TargetMode="External"/><Relationship Id="rId23" Type="http://schemas.openxmlformats.org/officeDocument/2006/relationships/hyperlink" Target="https://m.edsoo.ru/7f413368" TargetMode="External"/><Relationship Id="rId28" Type="http://schemas.openxmlformats.org/officeDocument/2006/relationships/hyperlink" Target="https://m.edsoo.ru/7f413368" TargetMode="External"/><Relationship Id="rId36" Type="http://schemas.openxmlformats.org/officeDocument/2006/relationships/hyperlink" Target="https://m.edsoo.ru/7f413368" TargetMode="External"/><Relationship Id="rId49" Type="http://schemas.openxmlformats.org/officeDocument/2006/relationships/hyperlink" Target="https://m.edsoo.ru/7f413368" TargetMode="External"/><Relationship Id="rId57" Type="http://schemas.openxmlformats.org/officeDocument/2006/relationships/hyperlink" Target="https://m.edsoo.ru/7f413368" TargetMode="External"/><Relationship Id="rId10" Type="http://schemas.openxmlformats.org/officeDocument/2006/relationships/hyperlink" Target="https://m.edsoo.ru/7f413368" TargetMode="External"/><Relationship Id="rId31" Type="http://schemas.openxmlformats.org/officeDocument/2006/relationships/hyperlink" Target="https://m.edsoo.ru/7f413368" TargetMode="External"/><Relationship Id="rId44" Type="http://schemas.openxmlformats.org/officeDocument/2006/relationships/hyperlink" Target="https://m.edsoo.ru/7f413368" TargetMode="External"/><Relationship Id="rId52" Type="http://schemas.openxmlformats.org/officeDocument/2006/relationships/hyperlink" Target="https://m.edsoo.ru/7f413368" TargetMode="External"/><Relationship Id="rId60" Type="http://schemas.openxmlformats.org/officeDocument/2006/relationships/hyperlink" Target="https://m.edsoo.ru/7f413368" TargetMode="External"/><Relationship Id="rId65" Type="http://schemas.openxmlformats.org/officeDocument/2006/relationships/hyperlink" Target="https://m.edsoo.ru/7f413368" TargetMode="External"/><Relationship Id="rId73" Type="http://schemas.openxmlformats.org/officeDocument/2006/relationships/hyperlink" Target="https://m.edsoo.ru/7f413368" TargetMode="External"/><Relationship Id="rId78" Type="http://schemas.openxmlformats.org/officeDocument/2006/relationships/hyperlink" Target="https://m.edsoo.ru/7f413368" TargetMode="External"/><Relationship Id="rId81" Type="http://schemas.openxmlformats.org/officeDocument/2006/relationships/hyperlink" Target="https://m.edsoo.ru/7f413368" TargetMode="External"/><Relationship Id="rId86" Type="http://schemas.openxmlformats.org/officeDocument/2006/relationships/hyperlink" Target="https://m.edsoo.ru/7f413368"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33</Pages>
  <Words>9597</Words>
  <Characters>54707</Characters>
  <Application>Microsoft Office Word</Application>
  <DocSecurity>0</DocSecurity>
  <Lines>455</Lines>
  <Paragraphs>128</Paragraphs>
  <ScaleCrop>false</ScaleCrop>
  <Company/>
  <LinksUpToDate>false</LinksUpToDate>
  <CharactersWithSpaces>64176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Секретарь</cp:lastModifiedBy>
  <cp:revision>10</cp:revision>
  <dcterms:created xsi:type="dcterms:W3CDTF">2023-09-25T12:03:00Z</dcterms:created>
  <dcterms:modified xsi:type="dcterms:W3CDTF">2024-10-22T03:37:00Z</dcterms:modified>
</cp:coreProperties>
</file>