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F2" w:rsidRPr="008434E9" w:rsidRDefault="00D474D8" w:rsidP="00D474D8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906255" cy="1546412"/>
            <wp:effectExtent l="19050" t="0" r="8645" b="0"/>
            <wp:docPr id="1" name="Рисунок 1" descr="D:\приказ и печат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каз и печать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255" cy="154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F2" w:rsidRPr="008434E9" w:rsidRDefault="000228F2" w:rsidP="006839F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28F2" w:rsidRPr="008434E9" w:rsidRDefault="000228F2" w:rsidP="006839F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28F2" w:rsidRPr="008434E9" w:rsidRDefault="000228F2" w:rsidP="006839F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28F2" w:rsidRPr="008434E9" w:rsidRDefault="000228F2" w:rsidP="006839F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39F3" w:rsidRPr="008434E9" w:rsidRDefault="006839F3" w:rsidP="006839F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</w:p>
    <w:p w:rsidR="006839F3" w:rsidRPr="008434E9" w:rsidRDefault="006839F3" w:rsidP="006839F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муниципального казённого образовательного учреждения</w:t>
      </w:r>
    </w:p>
    <w:p w:rsidR="006839F3" w:rsidRPr="008434E9" w:rsidRDefault="006839F3" w:rsidP="006839F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«Александровская средняя общеобразовательная школа»</w:t>
      </w:r>
    </w:p>
    <w:p w:rsidR="006839F3" w:rsidRPr="008434E9" w:rsidRDefault="006839F3" w:rsidP="006839F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для ООП среднего общего образования</w:t>
      </w:r>
    </w:p>
    <w:p w:rsidR="006839F3" w:rsidRPr="008434E9" w:rsidRDefault="006839F3" w:rsidP="006839F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на </w:t>
      </w:r>
      <w:r w:rsidR="00696C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2024-2025</w:t>
      </w:r>
      <w:r w:rsidRPr="008434E9">
        <w:rPr>
          <w:rFonts w:ascii="Times New Roman" w:hAnsi="Times New Roman" w:cs="Times New Roman"/>
          <w:lang w:val="ru-RU"/>
        </w:rPr>
        <w:t xml:space="preserve"> </w:t>
      </w:r>
      <w:r w:rsidRPr="008434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учебный год</w:t>
      </w:r>
    </w:p>
    <w:p w:rsidR="006839F3" w:rsidRPr="008434E9" w:rsidRDefault="006839F3" w:rsidP="006839F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39F3" w:rsidRPr="008434E9" w:rsidRDefault="006839F3" w:rsidP="006839F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6839F3" w:rsidRPr="008434E9" w:rsidRDefault="006839F3" w:rsidP="006839F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39F3" w:rsidRPr="008434E9" w:rsidRDefault="006839F3" w:rsidP="006839F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6839F3" w:rsidRPr="008434E9" w:rsidRDefault="006839F3" w:rsidP="005E510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696CD5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696CD5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434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6839F3" w:rsidRPr="008434E9" w:rsidRDefault="006839F3" w:rsidP="005E510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года: </w:t>
      </w:r>
      <w:r w:rsidR="008434E9"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96CD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434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 202</w:t>
      </w:r>
      <w:r w:rsidR="00696CD5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8434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6839F3" w:rsidRPr="008434E9" w:rsidRDefault="006839F3" w:rsidP="005E510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Дата оконч</w:t>
      </w:r>
      <w:r w:rsidR="008434E9"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 учебного года (11-й класс) – в соответствии с расписанием государственной итоговой аттестации</w:t>
      </w: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839F3" w:rsidRPr="008434E9" w:rsidRDefault="006839F3" w:rsidP="005E510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4E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434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434E9">
        <w:rPr>
          <w:rFonts w:ascii="Times New Roman"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 w:rsidRPr="00843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4E9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 w:rsidRPr="00843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4E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8434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39F3" w:rsidRPr="008434E9" w:rsidRDefault="006839F3" w:rsidP="005E510E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8434E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434E9"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843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4E9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8434E9">
        <w:rPr>
          <w:rFonts w:ascii="Times New Roman" w:hAnsi="Times New Roman" w:cs="Times New Roman"/>
          <w:color w:val="000000"/>
          <w:sz w:val="24"/>
          <w:szCs w:val="24"/>
        </w:rPr>
        <w:t xml:space="preserve"> – 3</w:t>
      </w:r>
      <w:r w:rsidR="00476D47"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434E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434E9">
        <w:rPr>
          <w:rFonts w:ascii="Times New Roman" w:hAnsi="Times New Roman" w:cs="Times New Roman"/>
          <w:color w:val="000000"/>
          <w:sz w:val="24"/>
          <w:szCs w:val="24"/>
        </w:rPr>
        <w:t>недел</w:t>
      </w:r>
      <w:proofErr w:type="spellEnd"/>
      <w:r w:rsidR="00476D47"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434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39F3" w:rsidRPr="008434E9" w:rsidRDefault="00476D47" w:rsidP="005E510E">
      <w:pPr>
        <w:numPr>
          <w:ilvl w:val="0"/>
          <w:numId w:val="1"/>
        </w:numPr>
        <w:tabs>
          <w:tab w:val="clear" w:pos="720"/>
          <w:tab w:val="num" w:pos="-2268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6839F3"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-й класс – 3</w:t>
      </w: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839F3"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недели без учета государственной итоговой аттестации (ГИА).</w:t>
      </w:r>
    </w:p>
    <w:p w:rsidR="006839F3" w:rsidRPr="008434E9" w:rsidRDefault="006839F3" w:rsidP="005E510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34E9" w:rsidRPr="008434E9" w:rsidRDefault="006839F3" w:rsidP="008434E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8434E9" w:rsidRPr="008434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Периоды образовательной деятельности</w:t>
      </w:r>
    </w:p>
    <w:p w:rsidR="008434E9" w:rsidRPr="008434E9" w:rsidRDefault="008434E9" w:rsidP="008434E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CD5" w:rsidRPr="00D474D8" w:rsidRDefault="00696CD5" w:rsidP="00696CD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74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Продолжительность учебного периода</w:t>
      </w:r>
    </w:p>
    <w:p w:rsidR="00696CD5" w:rsidRPr="00696CD5" w:rsidRDefault="00696CD5" w:rsidP="00696CD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027" w:type="dxa"/>
        <w:tblLook w:val="0600"/>
      </w:tblPr>
      <w:tblGrid>
        <w:gridCol w:w="1717"/>
        <w:gridCol w:w="1612"/>
        <w:gridCol w:w="1877"/>
        <w:gridCol w:w="1884"/>
        <w:gridCol w:w="1937"/>
      </w:tblGrid>
      <w:tr w:rsidR="00696CD5" w:rsidRPr="00696CD5" w:rsidTr="00696CD5"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696CD5">
              <w:rPr>
                <w:rFonts w:ascii="Times New Roman" w:hAnsi="Times New Roman" w:cs="Times New Roman"/>
              </w:rPr>
              <w:br/>
            </w: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96CD5" w:rsidRPr="00696CD5" w:rsidTr="00696C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96CD5">
              <w:rPr>
                <w:rFonts w:ascii="Times New Roman" w:hAnsi="Times New Roman" w:cs="Times New Roman"/>
              </w:rPr>
              <w:br/>
            </w: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96CD5">
              <w:rPr>
                <w:rFonts w:ascii="Times New Roman" w:hAnsi="Times New Roman" w:cs="Times New Roman"/>
              </w:rPr>
              <w:br/>
            </w: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96CD5" w:rsidRPr="00696CD5" w:rsidTr="00696CD5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96CD5" w:rsidRPr="00696CD5" w:rsidTr="00696CD5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96CD5" w:rsidRPr="00696CD5" w:rsidTr="00696CD5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недель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696CD5" w:rsidRPr="00696CD5" w:rsidTr="00696CD5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31.04.2025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недель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96CD5" w:rsidRPr="00696CD5" w:rsidTr="00696CD5"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34 недели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</w:tbl>
    <w:p w:rsidR="00696CD5" w:rsidRPr="00696CD5" w:rsidRDefault="00696CD5" w:rsidP="00696CD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CD5" w:rsidRPr="00696CD5" w:rsidRDefault="00696CD5" w:rsidP="00696CD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CD5" w:rsidRPr="00696CD5" w:rsidRDefault="00696CD5" w:rsidP="00696CD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CD5" w:rsidRPr="00696CD5" w:rsidRDefault="00696CD5" w:rsidP="00696CD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CD5" w:rsidRPr="00696CD5" w:rsidRDefault="00696CD5" w:rsidP="00696CD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6C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 Продолжительность каникул, праздничных и выходных дней</w:t>
      </w:r>
    </w:p>
    <w:p w:rsidR="00696CD5" w:rsidRPr="00696CD5" w:rsidRDefault="00696CD5" w:rsidP="00696CD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027" w:type="dxa"/>
        <w:tblLook w:val="0600"/>
      </w:tblPr>
      <w:tblGrid>
        <w:gridCol w:w="2242"/>
        <w:gridCol w:w="1371"/>
        <w:gridCol w:w="2242"/>
        <w:gridCol w:w="3172"/>
      </w:tblGrid>
      <w:tr w:rsidR="00696CD5" w:rsidRPr="00D474D8" w:rsidTr="00696CD5"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96CD5" w:rsidRPr="00696CD5" w:rsidTr="00696C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6CD5" w:rsidRPr="00696CD5" w:rsidTr="00696CD5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96CD5" w:rsidRPr="00696CD5" w:rsidTr="00696CD5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96CD5" w:rsidRPr="00696CD5" w:rsidTr="00696CD5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96CD5" w:rsidRPr="00696CD5" w:rsidTr="00696CD5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CD5" w:rsidRPr="00696CD5" w:rsidRDefault="00696C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6C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</w:tr>
    </w:tbl>
    <w:p w:rsidR="005E510E" w:rsidRPr="008434E9" w:rsidRDefault="006839F3" w:rsidP="00696CD5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6CD5">
        <w:rPr>
          <w:rFonts w:ascii="Times New Roman" w:hAnsi="Times New Roman" w:cs="Times New Roman"/>
          <w:color w:val="000000"/>
          <w:sz w:val="19"/>
          <w:szCs w:val="19"/>
          <w:vertAlign w:val="superscript"/>
          <w:lang w:val="ru-RU"/>
        </w:rPr>
        <w:t>*</w:t>
      </w:r>
      <w:r w:rsidRPr="00696C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476D47" w:rsidRPr="00696CD5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696CD5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 учебный год завершается</w:t>
      </w: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расписанием ГИА.</w:t>
      </w:r>
    </w:p>
    <w:p w:rsidR="005E510E" w:rsidRPr="008434E9" w:rsidRDefault="005E510E" w:rsidP="008434E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39F3" w:rsidRPr="008434E9" w:rsidRDefault="006839F3" w:rsidP="005E510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p w:rsidR="006839F3" w:rsidRPr="008434E9" w:rsidRDefault="006839F3" w:rsidP="005E510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Look w:val="0600"/>
      </w:tblPr>
      <w:tblGrid>
        <w:gridCol w:w="3971"/>
        <w:gridCol w:w="2437"/>
      </w:tblGrid>
      <w:tr w:rsidR="006839F3" w:rsidRPr="008434E9" w:rsidTr="008638E2">
        <w:trPr>
          <w:jc w:val="center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–4-е </w:t>
            </w:r>
            <w:proofErr w:type="spellStart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839F3" w:rsidRPr="008434E9" w:rsidTr="008638E2">
        <w:trPr>
          <w:jc w:val="center"/>
        </w:trPr>
        <w:tc>
          <w:tcPr>
            <w:tcW w:w="3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39F3" w:rsidRPr="008434E9" w:rsidTr="008638E2">
        <w:trPr>
          <w:jc w:val="center"/>
        </w:trPr>
        <w:tc>
          <w:tcPr>
            <w:tcW w:w="3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39F3" w:rsidRPr="008434E9" w:rsidTr="008638E2">
        <w:trPr>
          <w:jc w:val="center"/>
        </w:trPr>
        <w:tc>
          <w:tcPr>
            <w:tcW w:w="3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– </w:t>
            </w: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9F3" w:rsidRPr="008434E9" w:rsidTr="008638E2">
        <w:trPr>
          <w:jc w:val="center"/>
        </w:trPr>
        <w:tc>
          <w:tcPr>
            <w:tcW w:w="3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6839F3" w:rsidRPr="008434E9" w:rsidRDefault="006839F3" w:rsidP="005E510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39F3" w:rsidRPr="008434E9" w:rsidRDefault="006839F3" w:rsidP="005E510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p w:rsidR="006839F3" w:rsidRPr="008434E9" w:rsidRDefault="006839F3" w:rsidP="005E510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8580" w:type="dxa"/>
        <w:jc w:val="center"/>
        <w:tblLook w:val="0600"/>
      </w:tblPr>
      <w:tblGrid>
        <w:gridCol w:w="2677"/>
        <w:gridCol w:w="3054"/>
        <w:gridCol w:w="2849"/>
      </w:tblGrid>
      <w:tr w:rsidR="006839F3" w:rsidRPr="00D474D8" w:rsidTr="002F1CA9">
        <w:trPr>
          <w:jc w:val="center"/>
        </w:trPr>
        <w:tc>
          <w:tcPr>
            <w:tcW w:w="2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8434E9">
              <w:rPr>
                <w:rFonts w:ascii="Times New Roman" w:hAnsi="Times New Roman" w:cs="Times New Roman"/>
                <w:lang w:val="ru-RU"/>
              </w:rPr>
              <w:br/>
            </w:r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6839F3" w:rsidRPr="008434E9" w:rsidTr="006839F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839F3" w:rsidRPr="008434E9" w:rsidTr="006839F3">
        <w:trPr>
          <w:jc w:val="center"/>
        </w:trPr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6839F3" w:rsidRPr="008434E9" w:rsidTr="006839F3">
        <w:trPr>
          <w:jc w:val="center"/>
        </w:trPr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6839F3" w:rsidRPr="008434E9" w:rsidRDefault="006839F3" w:rsidP="005E510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39F3" w:rsidRPr="008434E9" w:rsidRDefault="006839F3" w:rsidP="005E510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Расписание звонков и перемен</w:t>
      </w:r>
    </w:p>
    <w:p w:rsidR="006839F3" w:rsidRPr="008434E9" w:rsidRDefault="006839F3" w:rsidP="005E510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Look w:val="0600"/>
      </w:tblPr>
      <w:tblGrid>
        <w:gridCol w:w="4328"/>
        <w:gridCol w:w="2693"/>
      </w:tblGrid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</w:p>
        </w:tc>
      </w:tr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0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9:00-9:40</w:t>
            </w:r>
          </w:p>
        </w:tc>
      </w:tr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9:40-10:00</w:t>
            </w:r>
          </w:p>
        </w:tc>
      </w:tr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10:00-10:40</w:t>
            </w:r>
          </w:p>
        </w:tc>
      </w:tr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10:40-10:50</w:t>
            </w:r>
          </w:p>
        </w:tc>
      </w:tr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10:50-11:30</w:t>
            </w:r>
          </w:p>
        </w:tc>
      </w:tr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11:30-11:40</w:t>
            </w:r>
          </w:p>
        </w:tc>
      </w:tr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11:40-12:20</w:t>
            </w:r>
          </w:p>
        </w:tc>
      </w:tr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12:20-12:50</w:t>
            </w:r>
          </w:p>
        </w:tc>
      </w:tr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12:50-13:30</w:t>
            </w:r>
          </w:p>
        </w:tc>
      </w:tr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13:30-13:40</w:t>
            </w:r>
          </w:p>
        </w:tc>
      </w:tr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-й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13:40-14:20</w:t>
            </w:r>
          </w:p>
        </w:tc>
      </w:tr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14:20-14:30</w:t>
            </w:r>
          </w:p>
        </w:tc>
      </w:tr>
      <w:tr w:rsidR="006839F3" w:rsidRPr="008434E9" w:rsidTr="008638E2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-й </w:t>
            </w:r>
            <w:proofErr w:type="spellStart"/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9F3" w:rsidRPr="008434E9" w:rsidRDefault="006839F3" w:rsidP="005E5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14:30-14:40</w:t>
            </w:r>
          </w:p>
        </w:tc>
      </w:tr>
    </w:tbl>
    <w:bookmarkEnd w:id="0"/>
    <w:p w:rsidR="006839F3" w:rsidRPr="008434E9" w:rsidRDefault="006839F3" w:rsidP="00696CD5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Начало занятий внеурочной деятельности – не ранее, чем через 30 минут после окончания уроков.</w:t>
      </w:r>
    </w:p>
    <w:p w:rsidR="006839F3" w:rsidRPr="008434E9" w:rsidRDefault="006839F3" w:rsidP="00696CD5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39F3" w:rsidRPr="008434E9" w:rsidRDefault="006839F3" w:rsidP="00696CD5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Организация промежуточной аттестации</w:t>
      </w:r>
    </w:p>
    <w:p w:rsidR="006839F3" w:rsidRPr="008434E9" w:rsidRDefault="006839F3" w:rsidP="00696CD5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</w:t>
      </w:r>
      <w:r w:rsidR="005E510E"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8434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 202</w:t>
      </w:r>
      <w:r w:rsidR="008434E9"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434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по 1</w:t>
      </w:r>
      <w:r w:rsidR="005E510E"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8434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 202</w:t>
      </w:r>
      <w:r w:rsidR="008434E9"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434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3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без прекращения образовательной деятельности по предметам учебного плана. Результатом учащегося по каждому предмету, курсу, дисциплине является отметка, представленная как среднее арифметическое четвертных отметок.</w:t>
      </w:r>
    </w:p>
    <w:p w:rsidR="006839F3" w:rsidRPr="008434E9" w:rsidRDefault="006839F3" w:rsidP="006839F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6D47" w:rsidRPr="008434E9" w:rsidRDefault="00476D47" w:rsidP="00476D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</w:t>
      </w:r>
      <w:proofErr w:type="spellEnd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</w:p>
    <w:tbl>
      <w:tblPr>
        <w:tblStyle w:val="af4"/>
        <w:tblW w:w="0" w:type="auto"/>
        <w:tblLook w:val="04A0"/>
      </w:tblPr>
      <w:tblGrid>
        <w:gridCol w:w="1086"/>
        <w:gridCol w:w="4242"/>
        <w:gridCol w:w="3915"/>
      </w:tblGrid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формеЕГЭ</w:t>
            </w:r>
            <w:proofErr w:type="spellEnd"/>
          </w:p>
        </w:tc>
      </w:tr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</w:p>
        </w:tc>
      </w:tr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spellEnd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proofErr w:type="spellEnd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proofErr w:type="spellEnd"/>
          </w:p>
        </w:tc>
      </w:tr>
      <w:tr w:rsidR="00476D47" w:rsidRPr="008434E9" w:rsidTr="00696CD5">
        <w:tc>
          <w:tcPr>
            <w:tcW w:w="1086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42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3915" w:type="dxa"/>
          </w:tcPr>
          <w:p w:rsidR="00476D47" w:rsidRPr="008434E9" w:rsidRDefault="00476D47" w:rsidP="00A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</w:tbl>
    <w:p w:rsidR="00476D47" w:rsidRPr="008434E9" w:rsidRDefault="00476D47" w:rsidP="00476D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9F3" w:rsidRPr="008434E9" w:rsidRDefault="006839F3" w:rsidP="006839F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39F3" w:rsidRPr="008434E9" w:rsidRDefault="006839F3" w:rsidP="006839F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39F3" w:rsidRPr="008434E9" w:rsidRDefault="006839F3" w:rsidP="006839F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6839F3" w:rsidRPr="008434E9" w:rsidRDefault="006839F3" w:rsidP="006839F3">
      <w:pPr>
        <w:rPr>
          <w:rFonts w:ascii="Times New Roman" w:hAnsi="Times New Roman" w:cs="Times New Roman"/>
        </w:rPr>
      </w:pPr>
    </w:p>
    <w:p w:rsidR="00E02A84" w:rsidRPr="008434E9" w:rsidRDefault="00D474D8">
      <w:pPr>
        <w:rPr>
          <w:rFonts w:ascii="Times New Roman" w:hAnsi="Times New Roman" w:cs="Times New Roman"/>
        </w:rPr>
      </w:pPr>
    </w:p>
    <w:sectPr w:rsidR="00E02A84" w:rsidRPr="008434E9" w:rsidSect="005419F7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03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B13A3"/>
    <w:rsid w:val="00000736"/>
    <w:rsid w:val="00003198"/>
    <w:rsid w:val="0000333B"/>
    <w:rsid w:val="00003937"/>
    <w:rsid w:val="000043D1"/>
    <w:rsid w:val="00005523"/>
    <w:rsid w:val="00006024"/>
    <w:rsid w:val="0000709B"/>
    <w:rsid w:val="000077A9"/>
    <w:rsid w:val="00007D7B"/>
    <w:rsid w:val="0001050D"/>
    <w:rsid w:val="000135D5"/>
    <w:rsid w:val="0001516B"/>
    <w:rsid w:val="00015E3E"/>
    <w:rsid w:val="00015EE5"/>
    <w:rsid w:val="00020730"/>
    <w:rsid w:val="00020BF4"/>
    <w:rsid w:val="000228F2"/>
    <w:rsid w:val="00023DB2"/>
    <w:rsid w:val="00024320"/>
    <w:rsid w:val="0002742F"/>
    <w:rsid w:val="00031D68"/>
    <w:rsid w:val="000328E5"/>
    <w:rsid w:val="000343F0"/>
    <w:rsid w:val="000376A4"/>
    <w:rsid w:val="00040922"/>
    <w:rsid w:val="00041745"/>
    <w:rsid w:val="00041831"/>
    <w:rsid w:val="00045FB7"/>
    <w:rsid w:val="00046558"/>
    <w:rsid w:val="00050238"/>
    <w:rsid w:val="00050808"/>
    <w:rsid w:val="00050834"/>
    <w:rsid w:val="000509E6"/>
    <w:rsid w:val="00050E6E"/>
    <w:rsid w:val="000516A8"/>
    <w:rsid w:val="000532E1"/>
    <w:rsid w:val="00055D80"/>
    <w:rsid w:val="00061E08"/>
    <w:rsid w:val="0006475F"/>
    <w:rsid w:val="000666F4"/>
    <w:rsid w:val="0007040F"/>
    <w:rsid w:val="00070A8B"/>
    <w:rsid w:val="00072568"/>
    <w:rsid w:val="00072858"/>
    <w:rsid w:val="0007424B"/>
    <w:rsid w:val="00077F34"/>
    <w:rsid w:val="00083300"/>
    <w:rsid w:val="000838B6"/>
    <w:rsid w:val="0008532C"/>
    <w:rsid w:val="00086698"/>
    <w:rsid w:val="00091461"/>
    <w:rsid w:val="0009375B"/>
    <w:rsid w:val="000945EE"/>
    <w:rsid w:val="00094DF2"/>
    <w:rsid w:val="0009531E"/>
    <w:rsid w:val="0009645B"/>
    <w:rsid w:val="000A077F"/>
    <w:rsid w:val="000A3EFB"/>
    <w:rsid w:val="000A42EA"/>
    <w:rsid w:val="000B04FF"/>
    <w:rsid w:val="000B0689"/>
    <w:rsid w:val="000B0D85"/>
    <w:rsid w:val="000B0F57"/>
    <w:rsid w:val="000B168E"/>
    <w:rsid w:val="000B2895"/>
    <w:rsid w:val="000B42E3"/>
    <w:rsid w:val="000B50C2"/>
    <w:rsid w:val="000B7C20"/>
    <w:rsid w:val="000C1920"/>
    <w:rsid w:val="000C4E4E"/>
    <w:rsid w:val="000C52BC"/>
    <w:rsid w:val="000C653D"/>
    <w:rsid w:val="000C7479"/>
    <w:rsid w:val="000D450B"/>
    <w:rsid w:val="000D4E76"/>
    <w:rsid w:val="000D5B99"/>
    <w:rsid w:val="000D639E"/>
    <w:rsid w:val="000D6E7C"/>
    <w:rsid w:val="000D7BDE"/>
    <w:rsid w:val="000E1145"/>
    <w:rsid w:val="000E64F3"/>
    <w:rsid w:val="000E767B"/>
    <w:rsid w:val="000F332E"/>
    <w:rsid w:val="000F482F"/>
    <w:rsid w:val="000F57DD"/>
    <w:rsid w:val="000F5C55"/>
    <w:rsid w:val="000F613D"/>
    <w:rsid w:val="000F637D"/>
    <w:rsid w:val="001004DE"/>
    <w:rsid w:val="00103B06"/>
    <w:rsid w:val="00103DC2"/>
    <w:rsid w:val="0010556B"/>
    <w:rsid w:val="0010660C"/>
    <w:rsid w:val="00111BCB"/>
    <w:rsid w:val="00112762"/>
    <w:rsid w:val="00112E78"/>
    <w:rsid w:val="001143FA"/>
    <w:rsid w:val="001154DC"/>
    <w:rsid w:val="00116151"/>
    <w:rsid w:val="00116530"/>
    <w:rsid w:val="00121428"/>
    <w:rsid w:val="00121F92"/>
    <w:rsid w:val="00121FBF"/>
    <w:rsid w:val="00123D7D"/>
    <w:rsid w:val="0012538F"/>
    <w:rsid w:val="001256E5"/>
    <w:rsid w:val="00125C7B"/>
    <w:rsid w:val="00126528"/>
    <w:rsid w:val="0013051B"/>
    <w:rsid w:val="00130990"/>
    <w:rsid w:val="001310D5"/>
    <w:rsid w:val="00132390"/>
    <w:rsid w:val="00132DFE"/>
    <w:rsid w:val="00133661"/>
    <w:rsid w:val="00141F5F"/>
    <w:rsid w:val="00142080"/>
    <w:rsid w:val="001435E8"/>
    <w:rsid w:val="00143657"/>
    <w:rsid w:val="001475A6"/>
    <w:rsid w:val="00147761"/>
    <w:rsid w:val="0015036D"/>
    <w:rsid w:val="00152976"/>
    <w:rsid w:val="00152D97"/>
    <w:rsid w:val="0015389F"/>
    <w:rsid w:val="00154E7E"/>
    <w:rsid w:val="0015513E"/>
    <w:rsid w:val="00157786"/>
    <w:rsid w:val="00162D7C"/>
    <w:rsid w:val="00165D45"/>
    <w:rsid w:val="00166229"/>
    <w:rsid w:val="00170535"/>
    <w:rsid w:val="00171D97"/>
    <w:rsid w:val="00172575"/>
    <w:rsid w:val="00172890"/>
    <w:rsid w:val="00172DE3"/>
    <w:rsid w:val="00177184"/>
    <w:rsid w:val="00182B8B"/>
    <w:rsid w:val="00184EC9"/>
    <w:rsid w:val="00186429"/>
    <w:rsid w:val="00186AA3"/>
    <w:rsid w:val="00190790"/>
    <w:rsid w:val="00192538"/>
    <w:rsid w:val="001936E2"/>
    <w:rsid w:val="00193870"/>
    <w:rsid w:val="00194267"/>
    <w:rsid w:val="00196822"/>
    <w:rsid w:val="00197561"/>
    <w:rsid w:val="0019772C"/>
    <w:rsid w:val="001A1364"/>
    <w:rsid w:val="001A2C0C"/>
    <w:rsid w:val="001A2DCC"/>
    <w:rsid w:val="001A4336"/>
    <w:rsid w:val="001A56A2"/>
    <w:rsid w:val="001A5DB4"/>
    <w:rsid w:val="001A66CA"/>
    <w:rsid w:val="001A6E8C"/>
    <w:rsid w:val="001B03CE"/>
    <w:rsid w:val="001B0CE7"/>
    <w:rsid w:val="001B23C1"/>
    <w:rsid w:val="001B3887"/>
    <w:rsid w:val="001B589A"/>
    <w:rsid w:val="001B62B0"/>
    <w:rsid w:val="001B6EDE"/>
    <w:rsid w:val="001B7536"/>
    <w:rsid w:val="001C06BA"/>
    <w:rsid w:val="001C0DCC"/>
    <w:rsid w:val="001C1180"/>
    <w:rsid w:val="001C398B"/>
    <w:rsid w:val="001C45A3"/>
    <w:rsid w:val="001C5142"/>
    <w:rsid w:val="001C5E68"/>
    <w:rsid w:val="001D0A13"/>
    <w:rsid w:val="001D190D"/>
    <w:rsid w:val="001D415A"/>
    <w:rsid w:val="001D5484"/>
    <w:rsid w:val="001D7A48"/>
    <w:rsid w:val="001E0843"/>
    <w:rsid w:val="001E2043"/>
    <w:rsid w:val="001E34AF"/>
    <w:rsid w:val="001E35F6"/>
    <w:rsid w:val="001E4E23"/>
    <w:rsid w:val="001E66F7"/>
    <w:rsid w:val="001F0BEB"/>
    <w:rsid w:val="001F0C7A"/>
    <w:rsid w:val="001F29EA"/>
    <w:rsid w:val="001F3053"/>
    <w:rsid w:val="001F7527"/>
    <w:rsid w:val="001F7D76"/>
    <w:rsid w:val="0020378D"/>
    <w:rsid w:val="0020508B"/>
    <w:rsid w:val="002056B1"/>
    <w:rsid w:val="00206FB7"/>
    <w:rsid w:val="00210D6D"/>
    <w:rsid w:val="002119FF"/>
    <w:rsid w:val="00213631"/>
    <w:rsid w:val="002141FF"/>
    <w:rsid w:val="00214AE2"/>
    <w:rsid w:val="00214C77"/>
    <w:rsid w:val="0021558E"/>
    <w:rsid w:val="00220C32"/>
    <w:rsid w:val="00223B5A"/>
    <w:rsid w:val="00224192"/>
    <w:rsid w:val="002243A3"/>
    <w:rsid w:val="002248B4"/>
    <w:rsid w:val="00226F0C"/>
    <w:rsid w:val="00231448"/>
    <w:rsid w:val="002317C3"/>
    <w:rsid w:val="00232E07"/>
    <w:rsid w:val="002333B4"/>
    <w:rsid w:val="00237276"/>
    <w:rsid w:val="002432CD"/>
    <w:rsid w:val="00245D0A"/>
    <w:rsid w:val="002477FB"/>
    <w:rsid w:val="00250BC6"/>
    <w:rsid w:val="00250E27"/>
    <w:rsid w:val="00251150"/>
    <w:rsid w:val="002511E0"/>
    <w:rsid w:val="00253643"/>
    <w:rsid w:val="0025388E"/>
    <w:rsid w:val="00253EB1"/>
    <w:rsid w:val="00255A04"/>
    <w:rsid w:val="00255AA9"/>
    <w:rsid w:val="002574A2"/>
    <w:rsid w:val="0026213D"/>
    <w:rsid w:val="0026484C"/>
    <w:rsid w:val="0026526E"/>
    <w:rsid w:val="00265FAE"/>
    <w:rsid w:val="00267358"/>
    <w:rsid w:val="00271FFF"/>
    <w:rsid w:val="002728D4"/>
    <w:rsid w:val="00273AF5"/>
    <w:rsid w:val="0027511C"/>
    <w:rsid w:val="00275DC9"/>
    <w:rsid w:val="002779DE"/>
    <w:rsid w:val="00277C94"/>
    <w:rsid w:val="0028022D"/>
    <w:rsid w:val="002811C2"/>
    <w:rsid w:val="00281D1F"/>
    <w:rsid w:val="00282F76"/>
    <w:rsid w:val="002835AF"/>
    <w:rsid w:val="00283B26"/>
    <w:rsid w:val="002848E2"/>
    <w:rsid w:val="00285699"/>
    <w:rsid w:val="00285FE2"/>
    <w:rsid w:val="00287F94"/>
    <w:rsid w:val="00294D8D"/>
    <w:rsid w:val="00295E9B"/>
    <w:rsid w:val="002A576D"/>
    <w:rsid w:val="002A576E"/>
    <w:rsid w:val="002A5EAE"/>
    <w:rsid w:val="002B2ABF"/>
    <w:rsid w:val="002C0E42"/>
    <w:rsid w:val="002C1AA9"/>
    <w:rsid w:val="002C24F7"/>
    <w:rsid w:val="002C2824"/>
    <w:rsid w:val="002C3B0F"/>
    <w:rsid w:val="002C501D"/>
    <w:rsid w:val="002C5152"/>
    <w:rsid w:val="002C66A5"/>
    <w:rsid w:val="002C707C"/>
    <w:rsid w:val="002D191A"/>
    <w:rsid w:val="002D203B"/>
    <w:rsid w:val="002E2735"/>
    <w:rsid w:val="002E2A41"/>
    <w:rsid w:val="002E380A"/>
    <w:rsid w:val="002E3EC1"/>
    <w:rsid w:val="002E5355"/>
    <w:rsid w:val="002F0C70"/>
    <w:rsid w:val="002F0D26"/>
    <w:rsid w:val="002F1A4A"/>
    <w:rsid w:val="002F3454"/>
    <w:rsid w:val="002F4A6A"/>
    <w:rsid w:val="002F7159"/>
    <w:rsid w:val="002F78BC"/>
    <w:rsid w:val="002F7DB6"/>
    <w:rsid w:val="0030121B"/>
    <w:rsid w:val="0030157B"/>
    <w:rsid w:val="003018A2"/>
    <w:rsid w:val="00302B96"/>
    <w:rsid w:val="0030318D"/>
    <w:rsid w:val="00306095"/>
    <w:rsid w:val="003062EA"/>
    <w:rsid w:val="00306A2D"/>
    <w:rsid w:val="0031295A"/>
    <w:rsid w:val="00312FD0"/>
    <w:rsid w:val="003140B7"/>
    <w:rsid w:val="003148A8"/>
    <w:rsid w:val="00314E8D"/>
    <w:rsid w:val="0031529A"/>
    <w:rsid w:val="0031572F"/>
    <w:rsid w:val="003207B0"/>
    <w:rsid w:val="003217DA"/>
    <w:rsid w:val="00323DAE"/>
    <w:rsid w:val="003249B0"/>
    <w:rsid w:val="003266B8"/>
    <w:rsid w:val="00327330"/>
    <w:rsid w:val="00332C88"/>
    <w:rsid w:val="00333DDD"/>
    <w:rsid w:val="00335F69"/>
    <w:rsid w:val="003370F8"/>
    <w:rsid w:val="00337800"/>
    <w:rsid w:val="00341F97"/>
    <w:rsid w:val="00343502"/>
    <w:rsid w:val="003440D5"/>
    <w:rsid w:val="00344278"/>
    <w:rsid w:val="00346BEA"/>
    <w:rsid w:val="0035206B"/>
    <w:rsid w:val="00352686"/>
    <w:rsid w:val="0035382D"/>
    <w:rsid w:val="00354556"/>
    <w:rsid w:val="00355355"/>
    <w:rsid w:val="0035645F"/>
    <w:rsid w:val="00357D32"/>
    <w:rsid w:val="00360F15"/>
    <w:rsid w:val="003630A7"/>
    <w:rsid w:val="003631E1"/>
    <w:rsid w:val="003645DE"/>
    <w:rsid w:val="00366832"/>
    <w:rsid w:val="0036711E"/>
    <w:rsid w:val="0036794B"/>
    <w:rsid w:val="00375996"/>
    <w:rsid w:val="00375CE1"/>
    <w:rsid w:val="00377A21"/>
    <w:rsid w:val="00381DE2"/>
    <w:rsid w:val="00382C46"/>
    <w:rsid w:val="003833E2"/>
    <w:rsid w:val="0038400D"/>
    <w:rsid w:val="0038417A"/>
    <w:rsid w:val="00385619"/>
    <w:rsid w:val="003861B9"/>
    <w:rsid w:val="00386AA0"/>
    <w:rsid w:val="00390AFA"/>
    <w:rsid w:val="0039149A"/>
    <w:rsid w:val="003945C4"/>
    <w:rsid w:val="003948E9"/>
    <w:rsid w:val="00394A07"/>
    <w:rsid w:val="00395377"/>
    <w:rsid w:val="003A4E36"/>
    <w:rsid w:val="003A6CFE"/>
    <w:rsid w:val="003B030F"/>
    <w:rsid w:val="003B061C"/>
    <w:rsid w:val="003B0A84"/>
    <w:rsid w:val="003B14F0"/>
    <w:rsid w:val="003B1BD1"/>
    <w:rsid w:val="003B5434"/>
    <w:rsid w:val="003B72D8"/>
    <w:rsid w:val="003B7A1C"/>
    <w:rsid w:val="003B7D23"/>
    <w:rsid w:val="003C2569"/>
    <w:rsid w:val="003C39A5"/>
    <w:rsid w:val="003C4B93"/>
    <w:rsid w:val="003C4E75"/>
    <w:rsid w:val="003C5A11"/>
    <w:rsid w:val="003D0360"/>
    <w:rsid w:val="003D2547"/>
    <w:rsid w:val="003D2680"/>
    <w:rsid w:val="003D29F8"/>
    <w:rsid w:val="003D3F5F"/>
    <w:rsid w:val="003D481C"/>
    <w:rsid w:val="003D5E69"/>
    <w:rsid w:val="003D636C"/>
    <w:rsid w:val="003E1594"/>
    <w:rsid w:val="003E2D3B"/>
    <w:rsid w:val="003E6A58"/>
    <w:rsid w:val="003F4256"/>
    <w:rsid w:val="003F590B"/>
    <w:rsid w:val="003F68E7"/>
    <w:rsid w:val="003F7406"/>
    <w:rsid w:val="003F7CE1"/>
    <w:rsid w:val="004007CC"/>
    <w:rsid w:val="00400EE7"/>
    <w:rsid w:val="0040112C"/>
    <w:rsid w:val="00403331"/>
    <w:rsid w:val="004045E9"/>
    <w:rsid w:val="004049A5"/>
    <w:rsid w:val="00406374"/>
    <w:rsid w:val="00413609"/>
    <w:rsid w:val="00413D74"/>
    <w:rsid w:val="00413E05"/>
    <w:rsid w:val="0041513C"/>
    <w:rsid w:val="004152D6"/>
    <w:rsid w:val="0042137C"/>
    <w:rsid w:val="00421DD2"/>
    <w:rsid w:val="00424CF2"/>
    <w:rsid w:val="00425D9F"/>
    <w:rsid w:val="004262B1"/>
    <w:rsid w:val="00426851"/>
    <w:rsid w:val="004275CE"/>
    <w:rsid w:val="004308FE"/>
    <w:rsid w:val="004309B0"/>
    <w:rsid w:val="00430C8F"/>
    <w:rsid w:val="00431CFB"/>
    <w:rsid w:val="004331B9"/>
    <w:rsid w:val="00436260"/>
    <w:rsid w:val="00436732"/>
    <w:rsid w:val="0043778C"/>
    <w:rsid w:val="00440C0F"/>
    <w:rsid w:val="004427BB"/>
    <w:rsid w:val="004430B6"/>
    <w:rsid w:val="00447434"/>
    <w:rsid w:val="004478B1"/>
    <w:rsid w:val="00450D2B"/>
    <w:rsid w:val="00451113"/>
    <w:rsid w:val="004562ED"/>
    <w:rsid w:val="00457519"/>
    <w:rsid w:val="00457CEC"/>
    <w:rsid w:val="00457D3D"/>
    <w:rsid w:val="004601DD"/>
    <w:rsid w:val="004608BE"/>
    <w:rsid w:val="00460B4C"/>
    <w:rsid w:val="00462281"/>
    <w:rsid w:val="00462854"/>
    <w:rsid w:val="00462B0C"/>
    <w:rsid w:val="00463F6C"/>
    <w:rsid w:val="0046466F"/>
    <w:rsid w:val="00464FBE"/>
    <w:rsid w:val="0046541B"/>
    <w:rsid w:val="00465BB3"/>
    <w:rsid w:val="00465C96"/>
    <w:rsid w:val="00470820"/>
    <w:rsid w:val="00470AE8"/>
    <w:rsid w:val="00472545"/>
    <w:rsid w:val="00474309"/>
    <w:rsid w:val="004754CA"/>
    <w:rsid w:val="004758A9"/>
    <w:rsid w:val="00476D47"/>
    <w:rsid w:val="004801C3"/>
    <w:rsid w:val="00480D3F"/>
    <w:rsid w:val="00481355"/>
    <w:rsid w:val="00483219"/>
    <w:rsid w:val="00484F9E"/>
    <w:rsid w:val="004858FD"/>
    <w:rsid w:val="00487BF9"/>
    <w:rsid w:val="00487BFA"/>
    <w:rsid w:val="0049023E"/>
    <w:rsid w:val="00492FAB"/>
    <w:rsid w:val="00495D8F"/>
    <w:rsid w:val="004A0BE7"/>
    <w:rsid w:val="004A15A9"/>
    <w:rsid w:val="004A233A"/>
    <w:rsid w:val="004A2D49"/>
    <w:rsid w:val="004A4C50"/>
    <w:rsid w:val="004A6804"/>
    <w:rsid w:val="004B0531"/>
    <w:rsid w:val="004B1B56"/>
    <w:rsid w:val="004B3035"/>
    <w:rsid w:val="004B4261"/>
    <w:rsid w:val="004C3C73"/>
    <w:rsid w:val="004C4695"/>
    <w:rsid w:val="004D01D4"/>
    <w:rsid w:val="004D08A7"/>
    <w:rsid w:val="004D1962"/>
    <w:rsid w:val="004D2C0E"/>
    <w:rsid w:val="004D3F14"/>
    <w:rsid w:val="004D4412"/>
    <w:rsid w:val="004D69A4"/>
    <w:rsid w:val="004D72DC"/>
    <w:rsid w:val="004E5172"/>
    <w:rsid w:val="004E585F"/>
    <w:rsid w:val="004E5B41"/>
    <w:rsid w:val="004E6B2E"/>
    <w:rsid w:val="004E7937"/>
    <w:rsid w:val="004E7970"/>
    <w:rsid w:val="004F1285"/>
    <w:rsid w:val="004F38AA"/>
    <w:rsid w:val="004F3B13"/>
    <w:rsid w:val="004F57FC"/>
    <w:rsid w:val="004F6007"/>
    <w:rsid w:val="004F6AAE"/>
    <w:rsid w:val="005003FB"/>
    <w:rsid w:val="0050195E"/>
    <w:rsid w:val="00502E8C"/>
    <w:rsid w:val="00502F20"/>
    <w:rsid w:val="0050487B"/>
    <w:rsid w:val="00505B50"/>
    <w:rsid w:val="00506E9D"/>
    <w:rsid w:val="00510458"/>
    <w:rsid w:val="005117ED"/>
    <w:rsid w:val="0051242C"/>
    <w:rsid w:val="00512C9F"/>
    <w:rsid w:val="00512F67"/>
    <w:rsid w:val="0051308F"/>
    <w:rsid w:val="005131A8"/>
    <w:rsid w:val="00514160"/>
    <w:rsid w:val="00520646"/>
    <w:rsid w:val="00521354"/>
    <w:rsid w:val="00521745"/>
    <w:rsid w:val="005223F6"/>
    <w:rsid w:val="00522824"/>
    <w:rsid w:val="005242F4"/>
    <w:rsid w:val="00524700"/>
    <w:rsid w:val="00525919"/>
    <w:rsid w:val="00530F59"/>
    <w:rsid w:val="005334C3"/>
    <w:rsid w:val="00534C50"/>
    <w:rsid w:val="00537324"/>
    <w:rsid w:val="00541026"/>
    <w:rsid w:val="005415F5"/>
    <w:rsid w:val="005419F7"/>
    <w:rsid w:val="00542423"/>
    <w:rsid w:val="00545016"/>
    <w:rsid w:val="00546208"/>
    <w:rsid w:val="0055095D"/>
    <w:rsid w:val="0055366D"/>
    <w:rsid w:val="00553ED9"/>
    <w:rsid w:val="005611C9"/>
    <w:rsid w:val="0056264A"/>
    <w:rsid w:val="0056276E"/>
    <w:rsid w:val="00565320"/>
    <w:rsid w:val="005662FA"/>
    <w:rsid w:val="00566A8D"/>
    <w:rsid w:val="00571045"/>
    <w:rsid w:val="00571DF5"/>
    <w:rsid w:val="00575D20"/>
    <w:rsid w:val="0057629E"/>
    <w:rsid w:val="00576A8C"/>
    <w:rsid w:val="005803DB"/>
    <w:rsid w:val="00580B42"/>
    <w:rsid w:val="00587800"/>
    <w:rsid w:val="005878BA"/>
    <w:rsid w:val="005953F7"/>
    <w:rsid w:val="00596036"/>
    <w:rsid w:val="005971B1"/>
    <w:rsid w:val="00597B84"/>
    <w:rsid w:val="005A16F7"/>
    <w:rsid w:val="005A43B4"/>
    <w:rsid w:val="005A4D72"/>
    <w:rsid w:val="005A74F9"/>
    <w:rsid w:val="005A7F33"/>
    <w:rsid w:val="005B0A7A"/>
    <w:rsid w:val="005B2846"/>
    <w:rsid w:val="005B297B"/>
    <w:rsid w:val="005B2FDA"/>
    <w:rsid w:val="005B541A"/>
    <w:rsid w:val="005B58F0"/>
    <w:rsid w:val="005B6321"/>
    <w:rsid w:val="005B63C7"/>
    <w:rsid w:val="005B7225"/>
    <w:rsid w:val="005C0B41"/>
    <w:rsid w:val="005C15AA"/>
    <w:rsid w:val="005C3FA4"/>
    <w:rsid w:val="005C7700"/>
    <w:rsid w:val="005C7CCF"/>
    <w:rsid w:val="005D0825"/>
    <w:rsid w:val="005D14DF"/>
    <w:rsid w:val="005D2D2A"/>
    <w:rsid w:val="005D475C"/>
    <w:rsid w:val="005D6700"/>
    <w:rsid w:val="005D69C9"/>
    <w:rsid w:val="005E194D"/>
    <w:rsid w:val="005E2B86"/>
    <w:rsid w:val="005E510E"/>
    <w:rsid w:val="005E5F47"/>
    <w:rsid w:val="005F0222"/>
    <w:rsid w:val="005F0C4F"/>
    <w:rsid w:val="005F4E7B"/>
    <w:rsid w:val="005F707C"/>
    <w:rsid w:val="0060318D"/>
    <w:rsid w:val="00603530"/>
    <w:rsid w:val="00604056"/>
    <w:rsid w:val="006042A2"/>
    <w:rsid w:val="006068AC"/>
    <w:rsid w:val="006148CD"/>
    <w:rsid w:val="00620405"/>
    <w:rsid w:val="00621344"/>
    <w:rsid w:val="00622CD3"/>
    <w:rsid w:val="00622D09"/>
    <w:rsid w:val="00623745"/>
    <w:rsid w:val="0063331A"/>
    <w:rsid w:val="00633B5C"/>
    <w:rsid w:val="00634BE7"/>
    <w:rsid w:val="00634EFC"/>
    <w:rsid w:val="00634FBA"/>
    <w:rsid w:val="00635908"/>
    <w:rsid w:val="0063627F"/>
    <w:rsid w:val="00637912"/>
    <w:rsid w:val="00640358"/>
    <w:rsid w:val="00643623"/>
    <w:rsid w:val="00643B7B"/>
    <w:rsid w:val="0064646F"/>
    <w:rsid w:val="0065708A"/>
    <w:rsid w:val="006622A8"/>
    <w:rsid w:val="00663624"/>
    <w:rsid w:val="006654F7"/>
    <w:rsid w:val="0066768A"/>
    <w:rsid w:val="00670695"/>
    <w:rsid w:val="00671604"/>
    <w:rsid w:val="00671D27"/>
    <w:rsid w:val="00671E5D"/>
    <w:rsid w:val="0067294A"/>
    <w:rsid w:val="00672C5A"/>
    <w:rsid w:val="00680B2C"/>
    <w:rsid w:val="006839F3"/>
    <w:rsid w:val="00690EBF"/>
    <w:rsid w:val="00695D4D"/>
    <w:rsid w:val="00696CD5"/>
    <w:rsid w:val="00697253"/>
    <w:rsid w:val="00697CB8"/>
    <w:rsid w:val="006A0991"/>
    <w:rsid w:val="006A16F4"/>
    <w:rsid w:val="006A32EE"/>
    <w:rsid w:val="006A3562"/>
    <w:rsid w:val="006A4818"/>
    <w:rsid w:val="006A4B0D"/>
    <w:rsid w:val="006A4BA2"/>
    <w:rsid w:val="006B0207"/>
    <w:rsid w:val="006B07BB"/>
    <w:rsid w:val="006B170A"/>
    <w:rsid w:val="006B257A"/>
    <w:rsid w:val="006B2FEF"/>
    <w:rsid w:val="006B4D41"/>
    <w:rsid w:val="006B4D6F"/>
    <w:rsid w:val="006B5052"/>
    <w:rsid w:val="006C1818"/>
    <w:rsid w:val="006C1A23"/>
    <w:rsid w:val="006C27AC"/>
    <w:rsid w:val="006C3BD2"/>
    <w:rsid w:val="006C4680"/>
    <w:rsid w:val="006C4F77"/>
    <w:rsid w:val="006D1B90"/>
    <w:rsid w:val="006D2170"/>
    <w:rsid w:val="006D24A3"/>
    <w:rsid w:val="006D3C7E"/>
    <w:rsid w:val="006D5073"/>
    <w:rsid w:val="006D5A69"/>
    <w:rsid w:val="006E0A83"/>
    <w:rsid w:val="006E1220"/>
    <w:rsid w:val="006E1535"/>
    <w:rsid w:val="006E3363"/>
    <w:rsid w:val="006E4B62"/>
    <w:rsid w:val="006E5136"/>
    <w:rsid w:val="006E5312"/>
    <w:rsid w:val="006E65EC"/>
    <w:rsid w:val="006E676E"/>
    <w:rsid w:val="006E7556"/>
    <w:rsid w:val="006F36C1"/>
    <w:rsid w:val="006F3DAC"/>
    <w:rsid w:val="006F48A5"/>
    <w:rsid w:val="006F6CEC"/>
    <w:rsid w:val="00701413"/>
    <w:rsid w:val="007021D3"/>
    <w:rsid w:val="00702D2D"/>
    <w:rsid w:val="00705F19"/>
    <w:rsid w:val="00706C8C"/>
    <w:rsid w:val="007102F2"/>
    <w:rsid w:val="00710DFB"/>
    <w:rsid w:val="007110A0"/>
    <w:rsid w:val="007120BC"/>
    <w:rsid w:val="007146B3"/>
    <w:rsid w:val="00716AE2"/>
    <w:rsid w:val="00721B52"/>
    <w:rsid w:val="00722BDC"/>
    <w:rsid w:val="00722FB4"/>
    <w:rsid w:val="007242E8"/>
    <w:rsid w:val="00724B6B"/>
    <w:rsid w:val="00725C16"/>
    <w:rsid w:val="0072776D"/>
    <w:rsid w:val="007315A1"/>
    <w:rsid w:val="00732C23"/>
    <w:rsid w:val="00732D4A"/>
    <w:rsid w:val="0073338A"/>
    <w:rsid w:val="00736823"/>
    <w:rsid w:val="007373F7"/>
    <w:rsid w:val="007402B1"/>
    <w:rsid w:val="00741F65"/>
    <w:rsid w:val="0074409E"/>
    <w:rsid w:val="0074413D"/>
    <w:rsid w:val="00744928"/>
    <w:rsid w:val="00744CB8"/>
    <w:rsid w:val="00752B33"/>
    <w:rsid w:val="007536E0"/>
    <w:rsid w:val="007560BC"/>
    <w:rsid w:val="00761CB6"/>
    <w:rsid w:val="007629F4"/>
    <w:rsid w:val="00763E49"/>
    <w:rsid w:val="00765425"/>
    <w:rsid w:val="007672D8"/>
    <w:rsid w:val="007703F9"/>
    <w:rsid w:val="0077063F"/>
    <w:rsid w:val="007710A9"/>
    <w:rsid w:val="00771275"/>
    <w:rsid w:val="00771C69"/>
    <w:rsid w:val="00773A72"/>
    <w:rsid w:val="0077413A"/>
    <w:rsid w:val="0077578C"/>
    <w:rsid w:val="00776E44"/>
    <w:rsid w:val="00780EE2"/>
    <w:rsid w:val="00781DB1"/>
    <w:rsid w:val="00782006"/>
    <w:rsid w:val="00782319"/>
    <w:rsid w:val="00782FCF"/>
    <w:rsid w:val="007831A9"/>
    <w:rsid w:val="00783CDB"/>
    <w:rsid w:val="00783D90"/>
    <w:rsid w:val="0078422C"/>
    <w:rsid w:val="00787016"/>
    <w:rsid w:val="00792375"/>
    <w:rsid w:val="00794EBD"/>
    <w:rsid w:val="007951FA"/>
    <w:rsid w:val="00796214"/>
    <w:rsid w:val="0079784D"/>
    <w:rsid w:val="007A06F9"/>
    <w:rsid w:val="007A18D5"/>
    <w:rsid w:val="007A3A35"/>
    <w:rsid w:val="007A44B4"/>
    <w:rsid w:val="007A6426"/>
    <w:rsid w:val="007A7CE8"/>
    <w:rsid w:val="007B28B7"/>
    <w:rsid w:val="007B2AA8"/>
    <w:rsid w:val="007B4F53"/>
    <w:rsid w:val="007B6A54"/>
    <w:rsid w:val="007B6F63"/>
    <w:rsid w:val="007B7C63"/>
    <w:rsid w:val="007C0754"/>
    <w:rsid w:val="007C2265"/>
    <w:rsid w:val="007C2A1B"/>
    <w:rsid w:val="007C3559"/>
    <w:rsid w:val="007C4F31"/>
    <w:rsid w:val="007C6202"/>
    <w:rsid w:val="007C7526"/>
    <w:rsid w:val="007C7772"/>
    <w:rsid w:val="007D0482"/>
    <w:rsid w:val="007D57BE"/>
    <w:rsid w:val="007D677A"/>
    <w:rsid w:val="007D7349"/>
    <w:rsid w:val="007E4559"/>
    <w:rsid w:val="007E56D8"/>
    <w:rsid w:val="007E7942"/>
    <w:rsid w:val="007F7246"/>
    <w:rsid w:val="0080195C"/>
    <w:rsid w:val="00801DDB"/>
    <w:rsid w:val="00805868"/>
    <w:rsid w:val="008058CA"/>
    <w:rsid w:val="0080743F"/>
    <w:rsid w:val="00812757"/>
    <w:rsid w:val="00814DDD"/>
    <w:rsid w:val="00816113"/>
    <w:rsid w:val="0081611C"/>
    <w:rsid w:val="00824794"/>
    <w:rsid w:val="008253CE"/>
    <w:rsid w:val="008301C4"/>
    <w:rsid w:val="00830980"/>
    <w:rsid w:val="00831960"/>
    <w:rsid w:val="00831E85"/>
    <w:rsid w:val="00833E4E"/>
    <w:rsid w:val="00834CE7"/>
    <w:rsid w:val="00835BF0"/>
    <w:rsid w:val="00836942"/>
    <w:rsid w:val="00837CAA"/>
    <w:rsid w:val="008407A3"/>
    <w:rsid w:val="008434E9"/>
    <w:rsid w:val="00844DDE"/>
    <w:rsid w:val="008478EA"/>
    <w:rsid w:val="00850427"/>
    <w:rsid w:val="00850AC9"/>
    <w:rsid w:val="00853BA3"/>
    <w:rsid w:val="00853C3B"/>
    <w:rsid w:val="0086020E"/>
    <w:rsid w:val="008603F3"/>
    <w:rsid w:val="00860F3A"/>
    <w:rsid w:val="00860FAE"/>
    <w:rsid w:val="008619CB"/>
    <w:rsid w:val="00861B06"/>
    <w:rsid w:val="00864B5A"/>
    <w:rsid w:val="008711D6"/>
    <w:rsid w:val="00873506"/>
    <w:rsid w:val="00875C64"/>
    <w:rsid w:val="008779D8"/>
    <w:rsid w:val="00877A4C"/>
    <w:rsid w:val="00877C31"/>
    <w:rsid w:val="00877CB1"/>
    <w:rsid w:val="00880AC9"/>
    <w:rsid w:val="0088130D"/>
    <w:rsid w:val="00886EA8"/>
    <w:rsid w:val="008877FD"/>
    <w:rsid w:val="008934BE"/>
    <w:rsid w:val="008943C4"/>
    <w:rsid w:val="008943F4"/>
    <w:rsid w:val="00894EA4"/>
    <w:rsid w:val="00895B2B"/>
    <w:rsid w:val="00897F99"/>
    <w:rsid w:val="008A0466"/>
    <w:rsid w:val="008A10D2"/>
    <w:rsid w:val="008A2BEC"/>
    <w:rsid w:val="008A43D7"/>
    <w:rsid w:val="008A47ED"/>
    <w:rsid w:val="008A4BCA"/>
    <w:rsid w:val="008A562B"/>
    <w:rsid w:val="008A7FA9"/>
    <w:rsid w:val="008B1DE6"/>
    <w:rsid w:val="008B47ED"/>
    <w:rsid w:val="008B4B33"/>
    <w:rsid w:val="008C1DCA"/>
    <w:rsid w:val="008C44A3"/>
    <w:rsid w:val="008C5B37"/>
    <w:rsid w:val="008D14D1"/>
    <w:rsid w:val="008D2FF9"/>
    <w:rsid w:val="008D38F7"/>
    <w:rsid w:val="008D3BB6"/>
    <w:rsid w:val="008D57BC"/>
    <w:rsid w:val="008D60D0"/>
    <w:rsid w:val="008D7BAA"/>
    <w:rsid w:val="008D7F4F"/>
    <w:rsid w:val="008E29D3"/>
    <w:rsid w:val="008E2E95"/>
    <w:rsid w:val="008E37F0"/>
    <w:rsid w:val="008F0DED"/>
    <w:rsid w:val="008F1247"/>
    <w:rsid w:val="008F4E43"/>
    <w:rsid w:val="008F5E40"/>
    <w:rsid w:val="008F6097"/>
    <w:rsid w:val="0090088B"/>
    <w:rsid w:val="0090471E"/>
    <w:rsid w:val="00905524"/>
    <w:rsid w:val="00905F19"/>
    <w:rsid w:val="00911923"/>
    <w:rsid w:val="009123F9"/>
    <w:rsid w:val="00912A90"/>
    <w:rsid w:val="00914660"/>
    <w:rsid w:val="009210E4"/>
    <w:rsid w:val="00921B04"/>
    <w:rsid w:val="009239B0"/>
    <w:rsid w:val="00924EF2"/>
    <w:rsid w:val="009256B7"/>
    <w:rsid w:val="00926E15"/>
    <w:rsid w:val="0092783D"/>
    <w:rsid w:val="00930ACF"/>
    <w:rsid w:val="00935D3F"/>
    <w:rsid w:val="00936302"/>
    <w:rsid w:val="0093662C"/>
    <w:rsid w:val="0093669C"/>
    <w:rsid w:val="0093784A"/>
    <w:rsid w:val="00940354"/>
    <w:rsid w:val="00940D6C"/>
    <w:rsid w:val="009428BD"/>
    <w:rsid w:val="00942FD0"/>
    <w:rsid w:val="00945854"/>
    <w:rsid w:val="00945B08"/>
    <w:rsid w:val="00946134"/>
    <w:rsid w:val="00947D63"/>
    <w:rsid w:val="00952FF3"/>
    <w:rsid w:val="0095466D"/>
    <w:rsid w:val="00954C14"/>
    <w:rsid w:val="00960101"/>
    <w:rsid w:val="00960EE9"/>
    <w:rsid w:val="00961496"/>
    <w:rsid w:val="0096334C"/>
    <w:rsid w:val="0096345C"/>
    <w:rsid w:val="00965E7A"/>
    <w:rsid w:val="009667B8"/>
    <w:rsid w:val="00967CC8"/>
    <w:rsid w:val="0097026C"/>
    <w:rsid w:val="00970BF3"/>
    <w:rsid w:val="00975CB1"/>
    <w:rsid w:val="0098016C"/>
    <w:rsid w:val="00981621"/>
    <w:rsid w:val="0098630D"/>
    <w:rsid w:val="0098750B"/>
    <w:rsid w:val="00987C59"/>
    <w:rsid w:val="00987EE5"/>
    <w:rsid w:val="00990FB8"/>
    <w:rsid w:val="00991902"/>
    <w:rsid w:val="00992F53"/>
    <w:rsid w:val="00992F85"/>
    <w:rsid w:val="00994651"/>
    <w:rsid w:val="00995890"/>
    <w:rsid w:val="00996561"/>
    <w:rsid w:val="00997658"/>
    <w:rsid w:val="00997788"/>
    <w:rsid w:val="009A2012"/>
    <w:rsid w:val="009A2855"/>
    <w:rsid w:val="009A387B"/>
    <w:rsid w:val="009A7C16"/>
    <w:rsid w:val="009B25B3"/>
    <w:rsid w:val="009B3946"/>
    <w:rsid w:val="009B52DA"/>
    <w:rsid w:val="009B58FD"/>
    <w:rsid w:val="009B5F56"/>
    <w:rsid w:val="009B6CA4"/>
    <w:rsid w:val="009B7595"/>
    <w:rsid w:val="009C393C"/>
    <w:rsid w:val="009C3F40"/>
    <w:rsid w:val="009C41A7"/>
    <w:rsid w:val="009C44C3"/>
    <w:rsid w:val="009C5491"/>
    <w:rsid w:val="009C5606"/>
    <w:rsid w:val="009C71BB"/>
    <w:rsid w:val="009D3391"/>
    <w:rsid w:val="009D4272"/>
    <w:rsid w:val="009D49A7"/>
    <w:rsid w:val="009D501A"/>
    <w:rsid w:val="009D5862"/>
    <w:rsid w:val="009D6A1D"/>
    <w:rsid w:val="009E078C"/>
    <w:rsid w:val="009E3645"/>
    <w:rsid w:val="009E4679"/>
    <w:rsid w:val="009E4F7E"/>
    <w:rsid w:val="009F257D"/>
    <w:rsid w:val="009F2F23"/>
    <w:rsid w:val="009F3019"/>
    <w:rsid w:val="009F3FC2"/>
    <w:rsid w:val="009F665E"/>
    <w:rsid w:val="009F695E"/>
    <w:rsid w:val="009F6B88"/>
    <w:rsid w:val="009F6CF5"/>
    <w:rsid w:val="009F73D5"/>
    <w:rsid w:val="009F7712"/>
    <w:rsid w:val="00A00825"/>
    <w:rsid w:val="00A01331"/>
    <w:rsid w:val="00A02845"/>
    <w:rsid w:val="00A02A19"/>
    <w:rsid w:val="00A03F8B"/>
    <w:rsid w:val="00A048C2"/>
    <w:rsid w:val="00A05268"/>
    <w:rsid w:val="00A1045D"/>
    <w:rsid w:val="00A1350F"/>
    <w:rsid w:val="00A15482"/>
    <w:rsid w:val="00A15EDE"/>
    <w:rsid w:val="00A20E9E"/>
    <w:rsid w:val="00A2366B"/>
    <w:rsid w:val="00A2749B"/>
    <w:rsid w:val="00A276FC"/>
    <w:rsid w:val="00A27889"/>
    <w:rsid w:val="00A27CB1"/>
    <w:rsid w:val="00A32C5F"/>
    <w:rsid w:val="00A3406A"/>
    <w:rsid w:val="00A359F4"/>
    <w:rsid w:val="00A3673E"/>
    <w:rsid w:val="00A36B75"/>
    <w:rsid w:val="00A41CD7"/>
    <w:rsid w:val="00A42DD7"/>
    <w:rsid w:val="00A43DDF"/>
    <w:rsid w:val="00A4654B"/>
    <w:rsid w:val="00A47345"/>
    <w:rsid w:val="00A51D59"/>
    <w:rsid w:val="00A53886"/>
    <w:rsid w:val="00A56191"/>
    <w:rsid w:val="00A5699F"/>
    <w:rsid w:val="00A620B4"/>
    <w:rsid w:val="00A62F0E"/>
    <w:rsid w:val="00A6697C"/>
    <w:rsid w:val="00A700C7"/>
    <w:rsid w:val="00A7138E"/>
    <w:rsid w:val="00A72240"/>
    <w:rsid w:val="00A729EE"/>
    <w:rsid w:val="00A7367D"/>
    <w:rsid w:val="00A740A5"/>
    <w:rsid w:val="00A82B25"/>
    <w:rsid w:val="00A82FA1"/>
    <w:rsid w:val="00A848D4"/>
    <w:rsid w:val="00A85E90"/>
    <w:rsid w:val="00A86861"/>
    <w:rsid w:val="00A924A2"/>
    <w:rsid w:val="00A95C3F"/>
    <w:rsid w:val="00A9762D"/>
    <w:rsid w:val="00A97F3D"/>
    <w:rsid w:val="00AA16C2"/>
    <w:rsid w:val="00AA1D61"/>
    <w:rsid w:val="00AB09E4"/>
    <w:rsid w:val="00AB0BC9"/>
    <w:rsid w:val="00AB13A3"/>
    <w:rsid w:val="00AB13A9"/>
    <w:rsid w:val="00AB1F1C"/>
    <w:rsid w:val="00AB5B04"/>
    <w:rsid w:val="00AC34F8"/>
    <w:rsid w:val="00AD356D"/>
    <w:rsid w:val="00AD3A8F"/>
    <w:rsid w:val="00AD5532"/>
    <w:rsid w:val="00AD58F9"/>
    <w:rsid w:val="00AD5D60"/>
    <w:rsid w:val="00AD69CD"/>
    <w:rsid w:val="00AE1440"/>
    <w:rsid w:val="00AE28F6"/>
    <w:rsid w:val="00AE2D1D"/>
    <w:rsid w:val="00AE40A6"/>
    <w:rsid w:val="00AE4D2D"/>
    <w:rsid w:val="00AE517E"/>
    <w:rsid w:val="00AE7B72"/>
    <w:rsid w:val="00AF005B"/>
    <w:rsid w:val="00AF3C97"/>
    <w:rsid w:val="00AF3E2F"/>
    <w:rsid w:val="00AF3EC1"/>
    <w:rsid w:val="00AF44D4"/>
    <w:rsid w:val="00AF6278"/>
    <w:rsid w:val="00B017F1"/>
    <w:rsid w:val="00B01893"/>
    <w:rsid w:val="00B02051"/>
    <w:rsid w:val="00B022D3"/>
    <w:rsid w:val="00B038AC"/>
    <w:rsid w:val="00B059FB"/>
    <w:rsid w:val="00B05EB5"/>
    <w:rsid w:val="00B07246"/>
    <w:rsid w:val="00B07745"/>
    <w:rsid w:val="00B07A5B"/>
    <w:rsid w:val="00B12585"/>
    <w:rsid w:val="00B125E3"/>
    <w:rsid w:val="00B12804"/>
    <w:rsid w:val="00B13870"/>
    <w:rsid w:val="00B1676C"/>
    <w:rsid w:val="00B227D6"/>
    <w:rsid w:val="00B23D53"/>
    <w:rsid w:val="00B27BA0"/>
    <w:rsid w:val="00B304B8"/>
    <w:rsid w:val="00B35B55"/>
    <w:rsid w:val="00B35F85"/>
    <w:rsid w:val="00B371BE"/>
    <w:rsid w:val="00B377F6"/>
    <w:rsid w:val="00B416B5"/>
    <w:rsid w:val="00B4365A"/>
    <w:rsid w:val="00B43828"/>
    <w:rsid w:val="00B46902"/>
    <w:rsid w:val="00B47626"/>
    <w:rsid w:val="00B47821"/>
    <w:rsid w:val="00B53F7B"/>
    <w:rsid w:val="00B54B80"/>
    <w:rsid w:val="00B56446"/>
    <w:rsid w:val="00B56CA3"/>
    <w:rsid w:val="00B57089"/>
    <w:rsid w:val="00B573EA"/>
    <w:rsid w:val="00B61911"/>
    <w:rsid w:val="00B636D2"/>
    <w:rsid w:val="00B63A58"/>
    <w:rsid w:val="00B67060"/>
    <w:rsid w:val="00B70748"/>
    <w:rsid w:val="00B71FBD"/>
    <w:rsid w:val="00B757A1"/>
    <w:rsid w:val="00B7591D"/>
    <w:rsid w:val="00B759BE"/>
    <w:rsid w:val="00B759E1"/>
    <w:rsid w:val="00B7711F"/>
    <w:rsid w:val="00B775DB"/>
    <w:rsid w:val="00B87380"/>
    <w:rsid w:val="00B91A1C"/>
    <w:rsid w:val="00B94BA4"/>
    <w:rsid w:val="00B9503C"/>
    <w:rsid w:val="00BA0115"/>
    <w:rsid w:val="00BA05FD"/>
    <w:rsid w:val="00BA15D2"/>
    <w:rsid w:val="00BA3101"/>
    <w:rsid w:val="00BA4C32"/>
    <w:rsid w:val="00BB0C08"/>
    <w:rsid w:val="00BB1314"/>
    <w:rsid w:val="00BB39EF"/>
    <w:rsid w:val="00BB3CE4"/>
    <w:rsid w:val="00BB3E67"/>
    <w:rsid w:val="00BB5ED3"/>
    <w:rsid w:val="00BC0839"/>
    <w:rsid w:val="00BD2FDA"/>
    <w:rsid w:val="00BD3AD1"/>
    <w:rsid w:val="00BD45E0"/>
    <w:rsid w:val="00BD55CA"/>
    <w:rsid w:val="00BE2267"/>
    <w:rsid w:val="00BE3A12"/>
    <w:rsid w:val="00BE4265"/>
    <w:rsid w:val="00BE47CF"/>
    <w:rsid w:val="00BE63BC"/>
    <w:rsid w:val="00BF2974"/>
    <w:rsid w:val="00BF7E5F"/>
    <w:rsid w:val="00C03132"/>
    <w:rsid w:val="00C03F7A"/>
    <w:rsid w:val="00C04D36"/>
    <w:rsid w:val="00C05115"/>
    <w:rsid w:val="00C11405"/>
    <w:rsid w:val="00C1183B"/>
    <w:rsid w:val="00C119A4"/>
    <w:rsid w:val="00C13480"/>
    <w:rsid w:val="00C15E22"/>
    <w:rsid w:val="00C160AC"/>
    <w:rsid w:val="00C17CF5"/>
    <w:rsid w:val="00C20CB9"/>
    <w:rsid w:val="00C21BD0"/>
    <w:rsid w:val="00C22693"/>
    <w:rsid w:val="00C22E4E"/>
    <w:rsid w:val="00C26578"/>
    <w:rsid w:val="00C27E1B"/>
    <w:rsid w:val="00C30E35"/>
    <w:rsid w:val="00C3252E"/>
    <w:rsid w:val="00C32B11"/>
    <w:rsid w:val="00C37181"/>
    <w:rsid w:val="00C42B2D"/>
    <w:rsid w:val="00C43586"/>
    <w:rsid w:val="00C4485B"/>
    <w:rsid w:val="00C44A39"/>
    <w:rsid w:val="00C44E9A"/>
    <w:rsid w:val="00C4524B"/>
    <w:rsid w:val="00C46DD1"/>
    <w:rsid w:val="00C50118"/>
    <w:rsid w:val="00C506F4"/>
    <w:rsid w:val="00C50D8D"/>
    <w:rsid w:val="00C5243A"/>
    <w:rsid w:val="00C52FA2"/>
    <w:rsid w:val="00C546BF"/>
    <w:rsid w:val="00C553F5"/>
    <w:rsid w:val="00C5650B"/>
    <w:rsid w:val="00C56915"/>
    <w:rsid w:val="00C63375"/>
    <w:rsid w:val="00C6371A"/>
    <w:rsid w:val="00C70015"/>
    <w:rsid w:val="00C703F8"/>
    <w:rsid w:val="00C720DA"/>
    <w:rsid w:val="00C73056"/>
    <w:rsid w:val="00C74929"/>
    <w:rsid w:val="00C76574"/>
    <w:rsid w:val="00C77076"/>
    <w:rsid w:val="00C82632"/>
    <w:rsid w:val="00C82CD5"/>
    <w:rsid w:val="00C82FC5"/>
    <w:rsid w:val="00C8434F"/>
    <w:rsid w:val="00C85642"/>
    <w:rsid w:val="00C912FD"/>
    <w:rsid w:val="00C96594"/>
    <w:rsid w:val="00CA0DB8"/>
    <w:rsid w:val="00CA4BEA"/>
    <w:rsid w:val="00CA5F1E"/>
    <w:rsid w:val="00CA6A13"/>
    <w:rsid w:val="00CA6A31"/>
    <w:rsid w:val="00CB2DF7"/>
    <w:rsid w:val="00CB3E3E"/>
    <w:rsid w:val="00CB3F2B"/>
    <w:rsid w:val="00CB4955"/>
    <w:rsid w:val="00CB64E8"/>
    <w:rsid w:val="00CC3903"/>
    <w:rsid w:val="00CC3B77"/>
    <w:rsid w:val="00CC48F3"/>
    <w:rsid w:val="00CC5E56"/>
    <w:rsid w:val="00CD00A6"/>
    <w:rsid w:val="00CD089C"/>
    <w:rsid w:val="00CD0DFE"/>
    <w:rsid w:val="00CD1CD1"/>
    <w:rsid w:val="00CD3167"/>
    <w:rsid w:val="00CD3769"/>
    <w:rsid w:val="00CD3A79"/>
    <w:rsid w:val="00CD3C11"/>
    <w:rsid w:val="00CD3FA3"/>
    <w:rsid w:val="00CD44BA"/>
    <w:rsid w:val="00CD6F10"/>
    <w:rsid w:val="00CE2AF3"/>
    <w:rsid w:val="00CE3A99"/>
    <w:rsid w:val="00CE431F"/>
    <w:rsid w:val="00CE5681"/>
    <w:rsid w:val="00CE6AC7"/>
    <w:rsid w:val="00CF1E24"/>
    <w:rsid w:val="00CF4938"/>
    <w:rsid w:val="00CF4CC7"/>
    <w:rsid w:val="00CF5FE9"/>
    <w:rsid w:val="00CF6066"/>
    <w:rsid w:val="00D018B7"/>
    <w:rsid w:val="00D02CBF"/>
    <w:rsid w:val="00D054C5"/>
    <w:rsid w:val="00D07D8B"/>
    <w:rsid w:val="00D10B2C"/>
    <w:rsid w:val="00D10FA4"/>
    <w:rsid w:val="00D15B36"/>
    <w:rsid w:val="00D165AF"/>
    <w:rsid w:val="00D20871"/>
    <w:rsid w:val="00D20C72"/>
    <w:rsid w:val="00D21AB8"/>
    <w:rsid w:val="00D22E67"/>
    <w:rsid w:val="00D22FE9"/>
    <w:rsid w:val="00D25880"/>
    <w:rsid w:val="00D26595"/>
    <w:rsid w:val="00D27598"/>
    <w:rsid w:val="00D27D0A"/>
    <w:rsid w:val="00D31EE0"/>
    <w:rsid w:val="00D31EE2"/>
    <w:rsid w:val="00D329BF"/>
    <w:rsid w:val="00D32B6A"/>
    <w:rsid w:val="00D40696"/>
    <w:rsid w:val="00D41944"/>
    <w:rsid w:val="00D41C1C"/>
    <w:rsid w:val="00D41F47"/>
    <w:rsid w:val="00D443D3"/>
    <w:rsid w:val="00D452E4"/>
    <w:rsid w:val="00D471BE"/>
    <w:rsid w:val="00D474D8"/>
    <w:rsid w:val="00D47A4B"/>
    <w:rsid w:val="00D5158D"/>
    <w:rsid w:val="00D51FA1"/>
    <w:rsid w:val="00D5324E"/>
    <w:rsid w:val="00D53C43"/>
    <w:rsid w:val="00D5509E"/>
    <w:rsid w:val="00D56721"/>
    <w:rsid w:val="00D56945"/>
    <w:rsid w:val="00D578E3"/>
    <w:rsid w:val="00D605DD"/>
    <w:rsid w:val="00D6142F"/>
    <w:rsid w:val="00D6305D"/>
    <w:rsid w:val="00D63C0F"/>
    <w:rsid w:val="00D64666"/>
    <w:rsid w:val="00D64DE7"/>
    <w:rsid w:val="00D650AE"/>
    <w:rsid w:val="00D651E7"/>
    <w:rsid w:val="00D6671B"/>
    <w:rsid w:val="00D66AC5"/>
    <w:rsid w:val="00D6716F"/>
    <w:rsid w:val="00D67B5A"/>
    <w:rsid w:val="00D71A27"/>
    <w:rsid w:val="00D73493"/>
    <w:rsid w:val="00D74AD9"/>
    <w:rsid w:val="00D76DA3"/>
    <w:rsid w:val="00D76EE5"/>
    <w:rsid w:val="00D80585"/>
    <w:rsid w:val="00D845CD"/>
    <w:rsid w:val="00D84DD2"/>
    <w:rsid w:val="00D8502A"/>
    <w:rsid w:val="00D86662"/>
    <w:rsid w:val="00D86B8F"/>
    <w:rsid w:val="00D877C1"/>
    <w:rsid w:val="00D87AEB"/>
    <w:rsid w:val="00D87F92"/>
    <w:rsid w:val="00D94118"/>
    <w:rsid w:val="00D94897"/>
    <w:rsid w:val="00D94E21"/>
    <w:rsid w:val="00D95144"/>
    <w:rsid w:val="00D97383"/>
    <w:rsid w:val="00D97ECD"/>
    <w:rsid w:val="00DA28E8"/>
    <w:rsid w:val="00DA30ED"/>
    <w:rsid w:val="00DA350A"/>
    <w:rsid w:val="00DA3D23"/>
    <w:rsid w:val="00DA502D"/>
    <w:rsid w:val="00DA6221"/>
    <w:rsid w:val="00DA71D3"/>
    <w:rsid w:val="00DA7905"/>
    <w:rsid w:val="00DB0355"/>
    <w:rsid w:val="00DB09A7"/>
    <w:rsid w:val="00DB0E1E"/>
    <w:rsid w:val="00DB1559"/>
    <w:rsid w:val="00DB26D4"/>
    <w:rsid w:val="00DB2A68"/>
    <w:rsid w:val="00DB38B8"/>
    <w:rsid w:val="00DC127C"/>
    <w:rsid w:val="00DC2186"/>
    <w:rsid w:val="00DC4192"/>
    <w:rsid w:val="00DC50E4"/>
    <w:rsid w:val="00DD1084"/>
    <w:rsid w:val="00DD115B"/>
    <w:rsid w:val="00DD658C"/>
    <w:rsid w:val="00DD65BA"/>
    <w:rsid w:val="00DE143B"/>
    <w:rsid w:val="00DE459E"/>
    <w:rsid w:val="00DE5A74"/>
    <w:rsid w:val="00DE6D5B"/>
    <w:rsid w:val="00DF03FC"/>
    <w:rsid w:val="00DF071F"/>
    <w:rsid w:val="00DF14F5"/>
    <w:rsid w:val="00DF335B"/>
    <w:rsid w:val="00DF3549"/>
    <w:rsid w:val="00DF4832"/>
    <w:rsid w:val="00DF568C"/>
    <w:rsid w:val="00DF68D3"/>
    <w:rsid w:val="00DF716F"/>
    <w:rsid w:val="00E01F34"/>
    <w:rsid w:val="00E020D7"/>
    <w:rsid w:val="00E03031"/>
    <w:rsid w:val="00E03FC2"/>
    <w:rsid w:val="00E049C8"/>
    <w:rsid w:val="00E060BF"/>
    <w:rsid w:val="00E076E3"/>
    <w:rsid w:val="00E12DD2"/>
    <w:rsid w:val="00E12F14"/>
    <w:rsid w:val="00E13525"/>
    <w:rsid w:val="00E16FB4"/>
    <w:rsid w:val="00E204FD"/>
    <w:rsid w:val="00E20CC7"/>
    <w:rsid w:val="00E2139F"/>
    <w:rsid w:val="00E21C19"/>
    <w:rsid w:val="00E225FA"/>
    <w:rsid w:val="00E2574E"/>
    <w:rsid w:val="00E262E0"/>
    <w:rsid w:val="00E276F7"/>
    <w:rsid w:val="00E30629"/>
    <w:rsid w:val="00E319DC"/>
    <w:rsid w:val="00E3417C"/>
    <w:rsid w:val="00E3530E"/>
    <w:rsid w:val="00E35D85"/>
    <w:rsid w:val="00E369F4"/>
    <w:rsid w:val="00E40489"/>
    <w:rsid w:val="00E405D3"/>
    <w:rsid w:val="00E40897"/>
    <w:rsid w:val="00E4248D"/>
    <w:rsid w:val="00E42F50"/>
    <w:rsid w:val="00E45F1E"/>
    <w:rsid w:val="00E51FFA"/>
    <w:rsid w:val="00E55E44"/>
    <w:rsid w:val="00E5632B"/>
    <w:rsid w:val="00E5757E"/>
    <w:rsid w:val="00E575A5"/>
    <w:rsid w:val="00E60B6C"/>
    <w:rsid w:val="00E619B3"/>
    <w:rsid w:val="00E628DC"/>
    <w:rsid w:val="00E63640"/>
    <w:rsid w:val="00E65525"/>
    <w:rsid w:val="00E673A8"/>
    <w:rsid w:val="00E719C1"/>
    <w:rsid w:val="00E71DA2"/>
    <w:rsid w:val="00E72FC9"/>
    <w:rsid w:val="00E73AE0"/>
    <w:rsid w:val="00E74801"/>
    <w:rsid w:val="00E75679"/>
    <w:rsid w:val="00E76F90"/>
    <w:rsid w:val="00E80644"/>
    <w:rsid w:val="00E80681"/>
    <w:rsid w:val="00E810CE"/>
    <w:rsid w:val="00E8197E"/>
    <w:rsid w:val="00E82340"/>
    <w:rsid w:val="00E8252E"/>
    <w:rsid w:val="00E833CD"/>
    <w:rsid w:val="00E845EC"/>
    <w:rsid w:val="00E8488D"/>
    <w:rsid w:val="00E85D20"/>
    <w:rsid w:val="00E925FC"/>
    <w:rsid w:val="00E94209"/>
    <w:rsid w:val="00E945FF"/>
    <w:rsid w:val="00E94D50"/>
    <w:rsid w:val="00E97939"/>
    <w:rsid w:val="00EA08DB"/>
    <w:rsid w:val="00EA4387"/>
    <w:rsid w:val="00EA44B0"/>
    <w:rsid w:val="00EA50CB"/>
    <w:rsid w:val="00EA6281"/>
    <w:rsid w:val="00EB17C0"/>
    <w:rsid w:val="00EB2DB3"/>
    <w:rsid w:val="00EB399D"/>
    <w:rsid w:val="00EB6043"/>
    <w:rsid w:val="00EB67AC"/>
    <w:rsid w:val="00EC35CA"/>
    <w:rsid w:val="00EC39FC"/>
    <w:rsid w:val="00EC3D29"/>
    <w:rsid w:val="00EC514C"/>
    <w:rsid w:val="00EC6A94"/>
    <w:rsid w:val="00EC7CEE"/>
    <w:rsid w:val="00ED05A1"/>
    <w:rsid w:val="00ED1DF7"/>
    <w:rsid w:val="00ED234F"/>
    <w:rsid w:val="00ED349C"/>
    <w:rsid w:val="00ED62F8"/>
    <w:rsid w:val="00ED722C"/>
    <w:rsid w:val="00EE09F2"/>
    <w:rsid w:val="00EE09F6"/>
    <w:rsid w:val="00EE4277"/>
    <w:rsid w:val="00EF04F9"/>
    <w:rsid w:val="00EF3219"/>
    <w:rsid w:val="00EF4E19"/>
    <w:rsid w:val="00EF54D3"/>
    <w:rsid w:val="00EF5970"/>
    <w:rsid w:val="00EF68EB"/>
    <w:rsid w:val="00F018D5"/>
    <w:rsid w:val="00F0406A"/>
    <w:rsid w:val="00F10A09"/>
    <w:rsid w:val="00F12ED3"/>
    <w:rsid w:val="00F130D2"/>
    <w:rsid w:val="00F134F8"/>
    <w:rsid w:val="00F16011"/>
    <w:rsid w:val="00F16FD4"/>
    <w:rsid w:val="00F21D6B"/>
    <w:rsid w:val="00F22B70"/>
    <w:rsid w:val="00F2553A"/>
    <w:rsid w:val="00F25596"/>
    <w:rsid w:val="00F255F3"/>
    <w:rsid w:val="00F25734"/>
    <w:rsid w:val="00F268E0"/>
    <w:rsid w:val="00F26AC7"/>
    <w:rsid w:val="00F26BEF"/>
    <w:rsid w:val="00F30310"/>
    <w:rsid w:val="00F30E18"/>
    <w:rsid w:val="00F35755"/>
    <w:rsid w:val="00F4457E"/>
    <w:rsid w:val="00F504C7"/>
    <w:rsid w:val="00F509F8"/>
    <w:rsid w:val="00F52733"/>
    <w:rsid w:val="00F5297E"/>
    <w:rsid w:val="00F5465F"/>
    <w:rsid w:val="00F55E0A"/>
    <w:rsid w:val="00F55FAD"/>
    <w:rsid w:val="00F57EC2"/>
    <w:rsid w:val="00F601BB"/>
    <w:rsid w:val="00F602C7"/>
    <w:rsid w:val="00F6076F"/>
    <w:rsid w:val="00F64211"/>
    <w:rsid w:val="00F671A7"/>
    <w:rsid w:val="00F70452"/>
    <w:rsid w:val="00F74256"/>
    <w:rsid w:val="00F75B49"/>
    <w:rsid w:val="00F81F55"/>
    <w:rsid w:val="00F82910"/>
    <w:rsid w:val="00F838F5"/>
    <w:rsid w:val="00F8548F"/>
    <w:rsid w:val="00F92541"/>
    <w:rsid w:val="00F9257B"/>
    <w:rsid w:val="00F92FDE"/>
    <w:rsid w:val="00F93B43"/>
    <w:rsid w:val="00F94282"/>
    <w:rsid w:val="00F9734E"/>
    <w:rsid w:val="00FA221C"/>
    <w:rsid w:val="00FA266B"/>
    <w:rsid w:val="00FA28A2"/>
    <w:rsid w:val="00FA2DFB"/>
    <w:rsid w:val="00FA2F3B"/>
    <w:rsid w:val="00FA40D0"/>
    <w:rsid w:val="00FA4AA6"/>
    <w:rsid w:val="00FB05D9"/>
    <w:rsid w:val="00FB09DC"/>
    <w:rsid w:val="00FB4AAE"/>
    <w:rsid w:val="00FB5CD0"/>
    <w:rsid w:val="00FB7ACD"/>
    <w:rsid w:val="00FC0307"/>
    <w:rsid w:val="00FC447F"/>
    <w:rsid w:val="00FC698D"/>
    <w:rsid w:val="00FD0A62"/>
    <w:rsid w:val="00FD0DA2"/>
    <w:rsid w:val="00FD4490"/>
    <w:rsid w:val="00FD6ADE"/>
    <w:rsid w:val="00FD743E"/>
    <w:rsid w:val="00FE0D31"/>
    <w:rsid w:val="00FE19DB"/>
    <w:rsid w:val="00FE487C"/>
    <w:rsid w:val="00FE575F"/>
    <w:rsid w:val="00FE5997"/>
    <w:rsid w:val="00FE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F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E20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0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0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C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C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C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C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C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0CC7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20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0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C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C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C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C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C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C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20CC7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20C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20C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20C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20C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20CC7"/>
    <w:rPr>
      <w:b/>
      <w:bCs/>
    </w:rPr>
  </w:style>
  <w:style w:type="character" w:styleId="aa">
    <w:name w:val="Emphasis"/>
    <w:uiPriority w:val="20"/>
    <w:qFormat/>
    <w:rsid w:val="00E20CC7"/>
    <w:rPr>
      <w:i/>
      <w:iCs/>
    </w:rPr>
  </w:style>
  <w:style w:type="paragraph" w:styleId="ab">
    <w:name w:val="List Paragraph"/>
    <w:basedOn w:val="a"/>
    <w:uiPriority w:val="34"/>
    <w:qFormat/>
    <w:rsid w:val="00E2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C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0C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20C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20CC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20CC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20CC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20CC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20C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20C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20CC7"/>
    <w:pPr>
      <w:outlineLvl w:val="9"/>
    </w:pPr>
    <w:rPr>
      <w:lang w:eastAsia="ru-RU"/>
    </w:rPr>
  </w:style>
  <w:style w:type="table" w:styleId="af4">
    <w:name w:val="Table Grid"/>
    <w:basedOn w:val="a1"/>
    <w:uiPriority w:val="59"/>
    <w:rsid w:val="0047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76D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6D4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F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E20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0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0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C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C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C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C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C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0CC7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20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0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C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C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C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C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C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C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20CC7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20C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20C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20C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20C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20CC7"/>
    <w:rPr>
      <w:b/>
      <w:bCs/>
    </w:rPr>
  </w:style>
  <w:style w:type="character" w:styleId="aa">
    <w:name w:val="Emphasis"/>
    <w:uiPriority w:val="20"/>
    <w:qFormat/>
    <w:rsid w:val="00E20CC7"/>
    <w:rPr>
      <w:i/>
      <w:iCs/>
    </w:rPr>
  </w:style>
  <w:style w:type="paragraph" w:styleId="ab">
    <w:name w:val="List Paragraph"/>
    <w:basedOn w:val="a"/>
    <w:uiPriority w:val="34"/>
    <w:qFormat/>
    <w:rsid w:val="00E2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C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0C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20C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20CC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20CC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20CC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20CC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20C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20C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20CC7"/>
    <w:pPr>
      <w:outlineLvl w:val="9"/>
    </w:pPr>
    <w:rPr>
      <w:lang w:eastAsia="ru-RU"/>
    </w:rPr>
  </w:style>
  <w:style w:type="table" w:styleId="af4">
    <w:name w:val="Table Grid"/>
    <w:basedOn w:val="a1"/>
    <w:uiPriority w:val="59"/>
    <w:rsid w:val="0047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76D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6D4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8</cp:revision>
  <cp:lastPrinted>2024-09-04T07:46:00Z</cp:lastPrinted>
  <dcterms:created xsi:type="dcterms:W3CDTF">2021-10-15T12:41:00Z</dcterms:created>
  <dcterms:modified xsi:type="dcterms:W3CDTF">2024-09-30T00:57:00Z</dcterms:modified>
</cp:coreProperties>
</file>